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1B3AF" w14:textId="77777777" w:rsidR="00723DB9" w:rsidRPr="00843BE6" w:rsidRDefault="00723DB9" w:rsidP="00723DB9">
      <w:pPr>
        <w:tabs>
          <w:tab w:val="left" w:pos="1134"/>
          <w:tab w:val="right" w:pos="9638"/>
        </w:tabs>
        <w:ind w:right="423"/>
        <w:rPr>
          <w:rFonts w:ascii="Calibri" w:hAnsi="Calibri" w:cs="Arial"/>
          <w:sz w:val="22"/>
          <w:szCs w:val="22"/>
        </w:rPr>
      </w:pPr>
    </w:p>
    <w:p w14:paraId="27B07042" w14:textId="77777777" w:rsidR="006177A2" w:rsidRPr="00843BE6" w:rsidRDefault="006177A2" w:rsidP="006177A2">
      <w:pPr>
        <w:pStyle w:val="paragraph"/>
        <w:spacing w:before="0" w:beforeAutospacing="0" w:after="0" w:afterAutospacing="0"/>
        <w:jc w:val="both"/>
        <w:textAlignment w:val="baseline"/>
        <w:rPr>
          <w:rFonts w:ascii="Arial" w:hAnsi="Arial" w:cs="Arial"/>
          <w:sz w:val="22"/>
          <w:szCs w:val="22"/>
        </w:rPr>
      </w:pPr>
      <w:r w:rsidRPr="00843BE6">
        <w:rPr>
          <w:rStyle w:val="normaltextrun"/>
          <w:b/>
          <w:bCs/>
          <w:color w:val="000000"/>
          <w:sz w:val="22"/>
          <w:szCs w:val="22"/>
          <w:u w:val="single"/>
        </w:rPr>
        <w:t>Dichiarazione sostitutiva di atto di notorietà relativa all’assenza di situazioni di conflitto di interesse e di situazioni di incompatibilità ai fini del conferimento di incarichi vari all’interno delle procedure di affidamento dei contratti pubblici</w:t>
      </w:r>
      <w:r w:rsidRPr="00843BE6">
        <w:rPr>
          <w:rStyle w:val="eop"/>
          <w:color w:val="000000"/>
          <w:sz w:val="22"/>
          <w:szCs w:val="22"/>
        </w:rPr>
        <w:t> </w:t>
      </w:r>
    </w:p>
    <w:p w14:paraId="36CF5D8F" w14:textId="77777777" w:rsidR="006177A2" w:rsidRPr="00843BE6" w:rsidRDefault="006177A2" w:rsidP="006177A2">
      <w:pPr>
        <w:pStyle w:val="paragraph"/>
        <w:spacing w:before="0" w:beforeAutospacing="0" w:after="0" w:afterAutospacing="0"/>
        <w:jc w:val="center"/>
        <w:textAlignment w:val="baseline"/>
        <w:rPr>
          <w:rFonts w:ascii="Arial" w:hAnsi="Arial" w:cs="Arial"/>
          <w:sz w:val="22"/>
          <w:szCs w:val="22"/>
        </w:rPr>
      </w:pPr>
      <w:r w:rsidRPr="00843BE6">
        <w:rPr>
          <w:rStyle w:val="eop"/>
          <w:color w:val="000000"/>
          <w:sz w:val="22"/>
          <w:szCs w:val="22"/>
        </w:rPr>
        <w:t> </w:t>
      </w:r>
    </w:p>
    <w:p w14:paraId="4C44F8A9" w14:textId="77777777" w:rsidR="006177A2" w:rsidRPr="00843BE6" w:rsidRDefault="006177A2" w:rsidP="006177A2">
      <w:pPr>
        <w:pStyle w:val="paragraph"/>
        <w:spacing w:before="0" w:beforeAutospacing="0" w:after="0" w:afterAutospacing="0"/>
        <w:ind w:right="-15"/>
        <w:jc w:val="both"/>
        <w:textAlignment w:val="baseline"/>
        <w:rPr>
          <w:rFonts w:ascii="Arial" w:hAnsi="Arial" w:cs="Arial"/>
          <w:sz w:val="22"/>
          <w:szCs w:val="22"/>
        </w:rPr>
      </w:pPr>
      <w:r w:rsidRPr="00843BE6">
        <w:rPr>
          <w:rStyle w:val="eop"/>
          <w:rFonts w:ascii="Arial" w:hAnsi="Arial" w:cs="Arial"/>
          <w:color w:val="000000"/>
          <w:sz w:val="22"/>
          <w:szCs w:val="22"/>
        </w:rPr>
        <w:t> </w:t>
      </w:r>
    </w:p>
    <w:p w14:paraId="0D0450B3" w14:textId="46137F66" w:rsidR="006177A2" w:rsidRPr="00843BE6" w:rsidRDefault="006177A2" w:rsidP="17E2AD9A">
      <w:pPr>
        <w:pStyle w:val="paragraph"/>
        <w:spacing w:before="0" w:beforeAutospacing="0" w:after="0" w:afterAutospacing="0"/>
        <w:jc w:val="both"/>
        <w:textAlignment w:val="baseline"/>
        <w:rPr>
          <w:rFonts w:ascii="Arial" w:hAnsi="Arial" w:cs="Arial"/>
          <w:sz w:val="22"/>
          <w:szCs w:val="22"/>
        </w:rPr>
      </w:pPr>
      <w:r w:rsidRPr="00843BE6">
        <w:rPr>
          <w:rStyle w:val="normaltextrun"/>
          <w:color w:val="000000" w:themeColor="text1"/>
          <w:sz w:val="22"/>
          <w:szCs w:val="22"/>
        </w:rPr>
        <w:t>Il</w:t>
      </w:r>
      <w:r w:rsidR="00306DE6">
        <w:rPr>
          <w:rStyle w:val="normaltextrun"/>
          <w:color w:val="000000" w:themeColor="text1"/>
          <w:sz w:val="22"/>
          <w:szCs w:val="22"/>
        </w:rPr>
        <w:t>/la</w:t>
      </w:r>
      <w:r w:rsidRPr="00843BE6">
        <w:rPr>
          <w:rStyle w:val="normaltextrun"/>
          <w:color w:val="000000" w:themeColor="text1"/>
          <w:sz w:val="22"/>
          <w:szCs w:val="22"/>
        </w:rPr>
        <w:t xml:space="preserve"> sottoscritt</w:t>
      </w:r>
      <w:r w:rsidR="00306DE6">
        <w:rPr>
          <w:rStyle w:val="normaltextrun"/>
          <w:color w:val="000000" w:themeColor="text1"/>
          <w:sz w:val="22"/>
          <w:szCs w:val="22"/>
        </w:rPr>
        <w:t>o/a</w:t>
      </w:r>
      <w:r w:rsidRPr="00843BE6">
        <w:rPr>
          <w:rStyle w:val="normaltextrun"/>
          <w:color w:val="000000" w:themeColor="text1"/>
          <w:sz w:val="22"/>
          <w:szCs w:val="22"/>
        </w:rPr>
        <w:t xml:space="preserve"> </w:t>
      </w:r>
      <w:r w:rsidR="00306DE6">
        <w:rPr>
          <w:rStyle w:val="normaltextrun"/>
          <w:color w:val="000000" w:themeColor="text1"/>
          <w:sz w:val="22"/>
          <w:szCs w:val="22"/>
        </w:rPr>
        <w:t>_______________________</w:t>
      </w:r>
      <w:r w:rsidRPr="00843BE6">
        <w:rPr>
          <w:rStyle w:val="normaltextrun"/>
          <w:color w:val="000000" w:themeColor="text1"/>
          <w:sz w:val="22"/>
          <w:szCs w:val="22"/>
        </w:rPr>
        <w:t xml:space="preserve"> nato</w:t>
      </w:r>
      <w:r w:rsidR="00306DE6">
        <w:rPr>
          <w:rStyle w:val="normaltextrun"/>
          <w:color w:val="000000" w:themeColor="text1"/>
          <w:sz w:val="22"/>
          <w:szCs w:val="22"/>
        </w:rPr>
        <w:t>/a</w:t>
      </w:r>
      <w:r w:rsidRPr="00843BE6">
        <w:rPr>
          <w:rStyle w:val="normaltextrun"/>
          <w:color w:val="000000" w:themeColor="text1"/>
          <w:sz w:val="22"/>
          <w:szCs w:val="22"/>
        </w:rPr>
        <w:t xml:space="preserve"> a </w:t>
      </w:r>
      <w:r w:rsidR="00306DE6">
        <w:rPr>
          <w:rStyle w:val="normaltextrun"/>
          <w:color w:val="000000" w:themeColor="text1"/>
          <w:sz w:val="22"/>
          <w:szCs w:val="22"/>
        </w:rPr>
        <w:t>___________________</w:t>
      </w:r>
      <w:r w:rsidR="275771C1" w:rsidRPr="00843BE6">
        <w:rPr>
          <w:rStyle w:val="normaltextrun"/>
          <w:color w:val="000000" w:themeColor="text1"/>
          <w:sz w:val="22"/>
          <w:szCs w:val="22"/>
        </w:rPr>
        <w:t xml:space="preserve"> (</w:t>
      </w:r>
      <w:r w:rsidR="00306DE6">
        <w:rPr>
          <w:rStyle w:val="normaltextrun"/>
          <w:color w:val="000000" w:themeColor="text1"/>
          <w:sz w:val="22"/>
          <w:szCs w:val="22"/>
        </w:rPr>
        <w:t>___</w:t>
      </w:r>
      <w:r w:rsidR="275771C1" w:rsidRPr="00843BE6">
        <w:rPr>
          <w:rStyle w:val="normaltextrun"/>
          <w:color w:val="000000" w:themeColor="text1"/>
          <w:sz w:val="22"/>
          <w:szCs w:val="22"/>
        </w:rPr>
        <w:t>)</w:t>
      </w:r>
      <w:r w:rsidRPr="00843BE6">
        <w:rPr>
          <w:rStyle w:val="normaltextrun"/>
          <w:color w:val="000000" w:themeColor="text1"/>
          <w:sz w:val="22"/>
          <w:szCs w:val="22"/>
        </w:rPr>
        <w:t xml:space="preserve"> il </w:t>
      </w:r>
      <w:r w:rsidR="00306DE6">
        <w:rPr>
          <w:rStyle w:val="normaltextrun"/>
          <w:color w:val="000000" w:themeColor="text1"/>
          <w:sz w:val="22"/>
          <w:szCs w:val="22"/>
        </w:rPr>
        <w:t>_____________</w:t>
      </w:r>
      <w:r w:rsidRPr="00843BE6">
        <w:rPr>
          <w:rStyle w:val="normaltextrun"/>
          <w:color w:val="000000" w:themeColor="text1"/>
          <w:sz w:val="22"/>
          <w:szCs w:val="22"/>
        </w:rPr>
        <w:t xml:space="preserve">, C.F.: </w:t>
      </w:r>
      <w:r w:rsidR="00306DE6">
        <w:rPr>
          <w:rStyle w:val="normaltextrun"/>
          <w:color w:val="000000" w:themeColor="text1"/>
          <w:sz w:val="22"/>
          <w:szCs w:val="22"/>
        </w:rPr>
        <w:t>_______________________</w:t>
      </w:r>
      <w:r w:rsidRPr="00843BE6">
        <w:rPr>
          <w:rStyle w:val="normaltextrun"/>
          <w:color w:val="000000" w:themeColor="text1"/>
          <w:sz w:val="22"/>
          <w:szCs w:val="22"/>
        </w:rPr>
        <w:t xml:space="preserve"> ai sensi degli artt. 46 e 47 del D.P.R. n.445/2000 e </w:t>
      </w:r>
      <w:proofErr w:type="spellStart"/>
      <w:r w:rsidRPr="00843BE6">
        <w:rPr>
          <w:rStyle w:val="normaltextrun"/>
          <w:color w:val="000000" w:themeColor="text1"/>
          <w:sz w:val="22"/>
          <w:szCs w:val="22"/>
        </w:rPr>
        <w:t>s.m.i.</w:t>
      </w:r>
      <w:proofErr w:type="spellEnd"/>
      <w:r w:rsidRPr="00843BE6">
        <w:rPr>
          <w:rStyle w:val="normaltextrun"/>
          <w:color w:val="000000" w:themeColor="text1"/>
          <w:sz w:val="22"/>
          <w:szCs w:val="22"/>
        </w:rPr>
        <w:t xml:space="preserve"> e consapevole della responsabilità penale cui può andare incontro nell’ipotesi di dichiarazioni mendaci (art. 76 D.P.R. 445/2000 e </w:t>
      </w:r>
      <w:proofErr w:type="spellStart"/>
      <w:r w:rsidRPr="00843BE6">
        <w:rPr>
          <w:rStyle w:val="normaltextrun"/>
          <w:color w:val="000000" w:themeColor="text1"/>
          <w:sz w:val="22"/>
          <w:szCs w:val="22"/>
        </w:rPr>
        <w:t>s.m.i.</w:t>
      </w:r>
      <w:proofErr w:type="spellEnd"/>
      <w:r w:rsidRPr="00843BE6">
        <w:rPr>
          <w:rStyle w:val="normaltextrun"/>
          <w:color w:val="000000" w:themeColor="text1"/>
          <w:sz w:val="22"/>
          <w:szCs w:val="22"/>
        </w:rPr>
        <w:t>) in qualità di:</w:t>
      </w:r>
      <w:r w:rsidRPr="00843BE6">
        <w:rPr>
          <w:rStyle w:val="eop"/>
          <w:color w:val="000000" w:themeColor="text1"/>
          <w:sz w:val="22"/>
          <w:szCs w:val="22"/>
        </w:rPr>
        <w:t> </w:t>
      </w:r>
    </w:p>
    <w:p w14:paraId="71257E41" w14:textId="5AE2B799" w:rsidR="006177A2" w:rsidRPr="00843BE6" w:rsidRDefault="006177A2" w:rsidP="62A85D93">
      <w:pPr>
        <w:pStyle w:val="paragraph"/>
        <w:spacing w:before="0" w:beforeAutospacing="0" w:after="0" w:afterAutospacing="0"/>
        <w:jc w:val="both"/>
        <w:textAlignment w:val="baseline"/>
        <w:rPr>
          <w:rFonts w:ascii="Arial" w:hAnsi="Arial" w:cs="Arial"/>
          <w:sz w:val="22"/>
          <w:szCs w:val="22"/>
        </w:rPr>
      </w:pPr>
      <w:r w:rsidRPr="00843BE6">
        <w:rPr>
          <w:rStyle w:val="eop"/>
          <w:color w:val="000000"/>
          <w:sz w:val="22"/>
          <w:szCs w:val="22"/>
        </w:rPr>
        <w:t> </w:t>
      </w:r>
    </w:p>
    <w:p w14:paraId="0847BAE5" w14:textId="77777777" w:rsidR="00472E41" w:rsidRPr="00472E41" w:rsidRDefault="00472E41" w:rsidP="17E2AD9A">
      <w:pPr>
        <w:pStyle w:val="paragraph"/>
        <w:numPr>
          <w:ilvl w:val="0"/>
          <w:numId w:val="1"/>
        </w:numPr>
        <w:spacing w:before="0" w:beforeAutospacing="0" w:after="0" w:afterAutospacing="0"/>
        <w:jc w:val="both"/>
        <w:textAlignment w:val="baseline"/>
        <w:rPr>
          <w:rStyle w:val="normaltextrun"/>
          <w:sz w:val="22"/>
          <w:szCs w:val="22"/>
        </w:rPr>
      </w:pPr>
      <w:r w:rsidRPr="00843BE6">
        <w:rPr>
          <w:rStyle w:val="normaltextrun"/>
          <w:color w:val="000000" w:themeColor="text1"/>
          <w:sz w:val="22"/>
          <w:szCs w:val="22"/>
        </w:rPr>
        <w:t>Responsabile unico del procedimento di affidamento di forniture, servizi e lavori</w:t>
      </w:r>
      <w:r w:rsidRPr="00843BE6">
        <w:rPr>
          <w:rStyle w:val="eop"/>
          <w:color w:val="000000" w:themeColor="text1"/>
          <w:sz w:val="22"/>
          <w:szCs w:val="22"/>
        </w:rPr>
        <w:t> </w:t>
      </w:r>
      <w:r w:rsidRPr="00843BE6">
        <w:rPr>
          <w:rStyle w:val="normaltextrun"/>
          <w:color w:val="000000" w:themeColor="text1"/>
          <w:sz w:val="22"/>
          <w:szCs w:val="22"/>
        </w:rPr>
        <w:t xml:space="preserve"> </w:t>
      </w:r>
    </w:p>
    <w:p w14:paraId="54AA7F52" w14:textId="4B5E2D3A" w:rsidR="00472E41" w:rsidRPr="00472E41" w:rsidRDefault="006177A2" w:rsidP="00472E41">
      <w:pPr>
        <w:pStyle w:val="paragraph"/>
        <w:numPr>
          <w:ilvl w:val="0"/>
          <w:numId w:val="1"/>
        </w:numPr>
        <w:spacing w:before="0" w:beforeAutospacing="0" w:after="0" w:afterAutospacing="0"/>
        <w:jc w:val="both"/>
        <w:textAlignment w:val="baseline"/>
        <w:rPr>
          <w:sz w:val="22"/>
          <w:szCs w:val="22"/>
        </w:rPr>
      </w:pPr>
      <w:r w:rsidRPr="00843BE6">
        <w:rPr>
          <w:rStyle w:val="normaltextrun"/>
          <w:color w:val="000000" w:themeColor="text1"/>
          <w:sz w:val="22"/>
          <w:szCs w:val="22"/>
        </w:rPr>
        <w:t>Membro e/o Segretario della Commissione di Gara e del Seggio di Gara</w:t>
      </w:r>
      <w:r w:rsidRPr="00843BE6">
        <w:rPr>
          <w:rStyle w:val="eop"/>
          <w:color w:val="000000" w:themeColor="text1"/>
          <w:sz w:val="22"/>
          <w:szCs w:val="22"/>
        </w:rPr>
        <w:t> </w:t>
      </w:r>
    </w:p>
    <w:p w14:paraId="54526FF4" w14:textId="77777777" w:rsidR="006177A2" w:rsidRPr="00843BE6" w:rsidRDefault="006177A2" w:rsidP="17E2AD9A">
      <w:pPr>
        <w:pStyle w:val="paragraph"/>
        <w:numPr>
          <w:ilvl w:val="0"/>
          <w:numId w:val="1"/>
        </w:numPr>
        <w:spacing w:before="0" w:beforeAutospacing="0" w:after="0" w:afterAutospacing="0"/>
        <w:jc w:val="both"/>
        <w:textAlignment w:val="baseline"/>
        <w:rPr>
          <w:sz w:val="22"/>
          <w:szCs w:val="22"/>
        </w:rPr>
      </w:pPr>
      <w:r w:rsidRPr="00843BE6">
        <w:rPr>
          <w:rStyle w:val="normaltextrun"/>
          <w:color w:val="000000" w:themeColor="text1"/>
          <w:sz w:val="22"/>
          <w:szCs w:val="22"/>
        </w:rPr>
        <w:t>Responsabile della sicurezza</w:t>
      </w:r>
      <w:r w:rsidRPr="00843BE6">
        <w:rPr>
          <w:rStyle w:val="eop"/>
          <w:color w:val="000000" w:themeColor="text1"/>
          <w:sz w:val="22"/>
          <w:szCs w:val="22"/>
        </w:rPr>
        <w:t> </w:t>
      </w:r>
    </w:p>
    <w:p w14:paraId="799DCDE3" w14:textId="77777777" w:rsidR="006177A2" w:rsidRPr="00843BE6" w:rsidRDefault="006177A2" w:rsidP="17E2AD9A">
      <w:pPr>
        <w:pStyle w:val="paragraph"/>
        <w:numPr>
          <w:ilvl w:val="0"/>
          <w:numId w:val="1"/>
        </w:numPr>
        <w:spacing w:before="0" w:beforeAutospacing="0" w:after="0" w:afterAutospacing="0"/>
        <w:jc w:val="both"/>
        <w:textAlignment w:val="baseline"/>
        <w:rPr>
          <w:sz w:val="22"/>
          <w:szCs w:val="22"/>
        </w:rPr>
      </w:pPr>
      <w:r w:rsidRPr="00843BE6">
        <w:rPr>
          <w:rStyle w:val="normaltextrun"/>
          <w:color w:val="000000" w:themeColor="text1"/>
          <w:sz w:val="22"/>
          <w:szCs w:val="22"/>
        </w:rPr>
        <w:t>Coordinatore della sicurezza in fase di esecuzione</w:t>
      </w:r>
      <w:r w:rsidRPr="00843BE6">
        <w:rPr>
          <w:rStyle w:val="eop"/>
          <w:color w:val="000000" w:themeColor="text1"/>
          <w:sz w:val="22"/>
          <w:szCs w:val="22"/>
        </w:rPr>
        <w:t> </w:t>
      </w:r>
    </w:p>
    <w:p w14:paraId="35F06D09" w14:textId="77777777" w:rsidR="006177A2" w:rsidRPr="00843BE6" w:rsidRDefault="006177A2" w:rsidP="17E2AD9A">
      <w:pPr>
        <w:pStyle w:val="paragraph"/>
        <w:numPr>
          <w:ilvl w:val="0"/>
          <w:numId w:val="1"/>
        </w:numPr>
        <w:spacing w:before="0" w:beforeAutospacing="0" w:after="0" w:afterAutospacing="0"/>
        <w:jc w:val="both"/>
        <w:textAlignment w:val="baseline"/>
        <w:rPr>
          <w:sz w:val="22"/>
          <w:szCs w:val="22"/>
        </w:rPr>
      </w:pPr>
      <w:r w:rsidRPr="00843BE6">
        <w:rPr>
          <w:rStyle w:val="normaltextrun"/>
          <w:color w:val="000000" w:themeColor="text1"/>
          <w:sz w:val="22"/>
          <w:szCs w:val="22"/>
        </w:rPr>
        <w:t xml:space="preserve">Direttore dei Lavori o </w:t>
      </w:r>
      <w:proofErr w:type="spellStart"/>
      <w:r w:rsidRPr="00843BE6">
        <w:rPr>
          <w:rStyle w:val="normaltextrun"/>
          <w:color w:val="000000" w:themeColor="text1"/>
          <w:sz w:val="22"/>
          <w:szCs w:val="22"/>
        </w:rPr>
        <w:t>Dec</w:t>
      </w:r>
      <w:proofErr w:type="spellEnd"/>
      <w:r w:rsidRPr="00843BE6">
        <w:rPr>
          <w:rStyle w:val="eop"/>
          <w:color w:val="000000" w:themeColor="text1"/>
          <w:sz w:val="22"/>
          <w:szCs w:val="22"/>
        </w:rPr>
        <w:t> </w:t>
      </w:r>
    </w:p>
    <w:p w14:paraId="6393B794" w14:textId="77777777" w:rsidR="006177A2" w:rsidRPr="00843BE6" w:rsidRDefault="006177A2" w:rsidP="17E2AD9A">
      <w:pPr>
        <w:pStyle w:val="paragraph"/>
        <w:numPr>
          <w:ilvl w:val="0"/>
          <w:numId w:val="1"/>
        </w:numPr>
        <w:spacing w:before="0" w:beforeAutospacing="0" w:after="0" w:afterAutospacing="0"/>
        <w:jc w:val="both"/>
        <w:textAlignment w:val="baseline"/>
        <w:rPr>
          <w:sz w:val="22"/>
          <w:szCs w:val="22"/>
        </w:rPr>
      </w:pPr>
      <w:r w:rsidRPr="00843BE6">
        <w:rPr>
          <w:rStyle w:val="normaltextrun"/>
          <w:color w:val="000000" w:themeColor="text1"/>
          <w:sz w:val="22"/>
          <w:szCs w:val="22"/>
        </w:rPr>
        <w:t>Collaudatore</w:t>
      </w:r>
      <w:r w:rsidRPr="00843BE6">
        <w:rPr>
          <w:rStyle w:val="eop"/>
          <w:color w:val="000000" w:themeColor="text1"/>
          <w:sz w:val="22"/>
          <w:szCs w:val="22"/>
        </w:rPr>
        <w:t> </w:t>
      </w:r>
    </w:p>
    <w:p w14:paraId="34F68348" w14:textId="77777777" w:rsidR="006177A2" w:rsidRPr="00843BE6" w:rsidRDefault="006177A2" w:rsidP="17E2AD9A">
      <w:pPr>
        <w:pStyle w:val="paragraph"/>
        <w:numPr>
          <w:ilvl w:val="0"/>
          <w:numId w:val="1"/>
        </w:numPr>
        <w:spacing w:before="0" w:beforeAutospacing="0" w:after="0" w:afterAutospacing="0"/>
        <w:jc w:val="both"/>
        <w:textAlignment w:val="baseline"/>
        <w:rPr>
          <w:sz w:val="22"/>
          <w:szCs w:val="22"/>
        </w:rPr>
      </w:pPr>
      <w:r w:rsidRPr="00843BE6">
        <w:rPr>
          <w:rStyle w:val="normaltextrun"/>
          <w:color w:val="000000" w:themeColor="text1"/>
          <w:sz w:val="22"/>
          <w:szCs w:val="22"/>
        </w:rPr>
        <w:t>Altro: (es. soggetto che provvede al pagamento dei corrispettivi, soggetto incaricato del monitoraggio dell’esecuzione del contratto)</w:t>
      </w:r>
      <w:r w:rsidRPr="00843BE6">
        <w:rPr>
          <w:rStyle w:val="eop"/>
          <w:color w:val="000000" w:themeColor="text1"/>
          <w:sz w:val="22"/>
          <w:szCs w:val="22"/>
        </w:rPr>
        <w:t> </w:t>
      </w:r>
    </w:p>
    <w:p w14:paraId="701724D0" w14:textId="77777777" w:rsidR="006177A2" w:rsidRPr="00843BE6" w:rsidRDefault="006177A2" w:rsidP="006177A2">
      <w:pPr>
        <w:pStyle w:val="paragraph"/>
        <w:spacing w:before="0" w:beforeAutospacing="0" w:after="0" w:afterAutospacing="0"/>
        <w:jc w:val="both"/>
        <w:textAlignment w:val="baseline"/>
        <w:rPr>
          <w:rFonts w:ascii="Arial" w:hAnsi="Arial" w:cs="Arial"/>
          <w:sz w:val="22"/>
          <w:szCs w:val="22"/>
        </w:rPr>
      </w:pPr>
      <w:r w:rsidRPr="00843BE6">
        <w:rPr>
          <w:rStyle w:val="eop"/>
          <w:color w:val="000000"/>
          <w:sz w:val="22"/>
          <w:szCs w:val="22"/>
        </w:rPr>
        <w:t> </w:t>
      </w:r>
    </w:p>
    <w:p w14:paraId="42EC4097" w14:textId="1DD8E36C" w:rsidR="006177A2" w:rsidRPr="00843BE6" w:rsidRDefault="3A68F63B" w:rsidP="17E2AD9A">
      <w:pPr>
        <w:pStyle w:val="paragraph"/>
        <w:spacing w:before="0" w:beforeAutospacing="0" w:after="0" w:afterAutospacing="0"/>
        <w:ind w:left="150" w:right="255"/>
        <w:jc w:val="both"/>
        <w:textAlignment w:val="baseline"/>
        <w:rPr>
          <w:rFonts w:ascii="Arial" w:hAnsi="Arial" w:cs="Arial"/>
          <w:sz w:val="22"/>
          <w:szCs w:val="22"/>
        </w:rPr>
      </w:pPr>
      <w:r w:rsidRPr="00843BE6">
        <w:rPr>
          <w:rStyle w:val="normaltextrun"/>
          <w:color w:val="000000" w:themeColor="text1"/>
          <w:sz w:val="22"/>
          <w:szCs w:val="22"/>
        </w:rPr>
        <w:t xml:space="preserve">della procedura per l’Affidamento </w:t>
      </w:r>
      <w:r w:rsidR="00843BE6" w:rsidRPr="00843BE6">
        <w:rPr>
          <w:rStyle w:val="normaltextrun"/>
          <w:color w:val="000000" w:themeColor="text1"/>
          <w:sz w:val="22"/>
          <w:szCs w:val="22"/>
        </w:rPr>
        <w:t xml:space="preserve">del Bene/Servizio ________________________________, </w:t>
      </w:r>
      <w:r w:rsidR="00AF698D" w:rsidRPr="00843BE6">
        <w:rPr>
          <w:rStyle w:val="normaltextrun"/>
          <w:color w:val="000000" w:themeColor="text1"/>
          <w:sz w:val="22"/>
          <w:szCs w:val="22"/>
        </w:rPr>
        <w:t xml:space="preserve"> </w:t>
      </w:r>
    </w:p>
    <w:p w14:paraId="7C76B299" w14:textId="58AFFA05" w:rsidR="006177A2" w:rsidRPr="00843BE6" w:rsidRDefault="3A68F63B" w:rsidP="733D97F0">
      <w:pPr>
        <w:pStyle w:val="paragraph"/>
        <w:spacing w:before="0" w:beforeAutospacing="0" w:after="0" w:afterAutospacing="0"/>
        <w:ind w:left="150" w:right="255"/>
        <w:jc w:val="both"/>
        <w:textAlignment w:val="baseline"/>
        <w:rPr>
          <w:rFonts w:ascii="Arial" w:hAnsi="Arial" w:cs="Arial"/>
          <w:sz w:val="22"/>
          <w:szCs w:val="22"/>
        </w:rPr>
      </w:pPr>
      <w:r w:rsidRPr="00843BE6">
        <w:rPr>
          <w:rStyle w:val="normaltextrun"/>
          <w:color w:val="000000" w:themeColor="text1"/>
          <w:sz w:val="22"/>
          <w:szCs w:val="22"/>
        </w:rPr>
        <w:t>CIG</w:t>
      </w:r>
      <w:r w:rsidR="61B5F53A" w:rsidRPr="00843BE6">
        <w:rPr>
          <w:rStyle w:val="normaltextrun"/>
          <w:color w:val="000000" w:themeColor="text1"/>
          <w:sz w:val="22"/>
          <w:szCs w:val="22"/>
        </w:rPr>
        <w:t>:</w:t>
      </w:r>
      <w:r w:rsidR="6BE1EEE5" w:rsidRPr="00843BE6">
        <w:rPr>
          <w:rStyle w:val="normaltextrun"/>
          <w:color w:val="000000" w:themeColor="text1"/>
          <w:sz w:val="22"/>
          <w:szCs w:val="22"/>
        </w:rPr>
        <w:t xml:space="preserve"> </w:t>
      </w:r>
      <w:r w:rsidR="00843BE6" w:rsidRPr="00843BE6">
        <w:rPr>
          <w:rStyle w:val="normaltextrun"/>
          <w:color w:val="000000" w:themeColor="text1"/>
          <w:sz w:val="22"/>
          <w:szCs w:val="22"/>
        </w:rPr>
        <w:t>________________</w:t>
      </w:r>
    </w:p>
    <w:p w14:paraId="70AE9E4D" w14:textId="77777777" w:rsidR="006177A2" w:rsidRPr="00843BE6" w:rsidRDefault="006177A2" w:rsidP="006177A2">
      <w:pPr>
        <w:pStyle w:val="paragraph"/>
        <w:spacing w:before="0" w:beforeAutospacing="0" w:after="0" w:afterAutospacing="0"/>
        <w:ind w:left="150" w:right="255"/>
        <w:jc w:val="both"/>
        <w:textAlignment w:val="baseline"/>
        <w:rPr>
          <w:rFonts w:ascii="Arial" w:hAnsi="Arial" w:cs="Arial"/>
          <w:sz w:val="22"/>
          <w:szCs w:val="22"/>
        </w:rPr>
      </w:pPr>
      <w:r w:rsidRPr="00843BE6">
        <w:rPr>
          <w:rStyle w:val="eop"/>
          <w:color w:val="000000"/>
          <w:sz w:val="22"/>
          <w:szCs w:val="22"/>
        </w:rPr>
        <w:t> </w:t>
      </w:r>
    </w:p>
    <w:p w14:paraId="75FBE096" w14:textId="77777777" w:rsidR="006177A2" w:rsidRPr="00843BE6" w:rsidRDefault="006177A2" w:rsidP="006177A2">
      <w:pPr>
        <w:pStyle w:val="paragraph"/>
        <w:spacing w:before="0" w:beforeAutospacing="0" w:after="0" w:afterAutospacing="0"/>
        <w:jc w:val="center"/>
        <w:textAlignment w:val="baseline"/>
        <w:rPr>
          <w:rFonts w:ascii="Arial" w:hAnsi="Arial" w:cs="Arial"/>
          <w:sz w:val="22"/>
          <w:szCs w:val="22"/>
        </w:rPr>
      </w:pPr>
      <w:r w:rsidRPr="00843BE6">
        <w:rPr>
          <w:rStyle w:val="normaltextrun"/>
          <w:b/>
          <w:bCs/>
          <w:color w:val="000000"/>
          <w:sz w:val="22"/>
          <w:szCs w:val="22"/>
        </w:rPr>
        <w:t>DICHIARA</w:t>
      </w:r>
      <w:r w:rsidRPr="00843BE6">
        <w:rPr>
          <w:rStyle w:val="eop"/>
          <w:color w:val="000000"/>
          <w:sz w:val="22"/>
          <w:szCs w:val="22"/>
        </w:rPr>
        <w:t> </w:t>
      </w:r>
    </w:p>
    <w:p w14:paraId="5AE3DAFE" w14:textId="77777777" w:rsidR="006177A2" w:rsidRPr="00843BE6" w:rsidRDefault="006177A2" w:rsidP="006177A2">
      <w:pPr>
        <w:pStyle w:val="paragraph"/>
        <w:spacing w:before="0" w:beforeAutospacing="0" w:after="0" w:afterAutospacing="0"/>
        <w:jc w:val="both"/>
        <w:textAlignment w:val="baseline"/>
        <w:rPr>
          <w:rFonts w:ascii="Arial" w:hAnsi="Arial" w:cs="Arial"/>
          <w:sz w:val="22"/>
          <w:szCs w:val="22"/>
        </w:rPr>
      </w:pPr>
      <w:r w:rsidRPr="00843BE6">
        <w:rPr>
          <w:rStyle w:val="eop"/>
          <w:rFonts w:ascii="Arial" w:hAnsi="Arial" w:cs="Arial"/>
          <w:color w:val="000000"/>
          <w:sz w:val="22"/>
          <w:szCs w:val="22"/>
        </w:rPr>
        <w:t> </w:t>
      </w:r>
    </w:p>
    <w:p w14:paraId="72552FE4" w14:textId="77777777" w:rsidR="006177A2" w:rsidRPr="00843BE6" w:rsidRDefault="006177A2" w:rsidP="006177A2">
      <w:pPr>
        <w:pStyle w:val="paragraph"/>
        <w:spacing w:before="0" w:beforeAutospacing="0" w:after="0" w:afterAutospacing="0"/>
        <w:jc w:val="both"/>
        <w:textAlignment w:val="baseline"/>
        <w:rPr>
          <w:rFonts w:ascii="Arial" w:hAnsi="Arial" w:cs="Arial"/>
          <w:sz w:val="22"/>
          <w:szCs w:val="22"/>
        </w:rPr>
      </w:pPr>
      <w:r w:rsidRPr="00843BE6">
        <w:rPr>
          <w:rStyle w:val="normaltextrun"/>
          <w:color w:val="000000"/>
          <w:sz w:val="22"/>
          <w:szCs w:val="22"/>
        </w:rPr>
        <w:t>di non</w:t>
      </w:r>
      <w:r w:rsidRPr="00843BE6">
        <w:rPr>
          <w:rStyle w:val="normaltextrun"/>
          <w:rFonts w:ascii="Arial" w:hAnsi="Arial" w:cs="Arial"/>
          <w:color w:val="000000"/>
          <w:sz w:val="22"/>
          <w:szCs w:val="22"/>
          <w:lang w:val="fr-BE"/>
        </w:rPr>
        <w:t xml:space="preserve"> </w:t>
      </w:r>
      <w:r w:rsidRPr="00843BE6">
        <w:rPr>
          <w:rStyle w:val="normaltextrun"/>
          <w:color w:val="000000"/>
          <w:sz w:val="22"/>
          <w:szCs w:val="22"/>
        </w:rPr>
        <w:t xml:space="preserve">essere stato condannato, neppure con sentenza non passata in giudicato, per i reati previsti nel Capo I del Titolo II del Libro secondo del Codice Penale, ai sensi dell’articolo 35-bis </w:t>
      </w:r>
      <w:r w:rsidRPr="00843BE6">
        <w:rPr>
          <w:rStyle w:val="normaltextrun"/>
          <w:b/>
          <w:bCs/>
          <w:color w:val="000000"/>
          <w:sz w:val="22"/>
          <w:szCs w:val="22"/>
        </w:rPr>
        <w:t xml:space="preserve">comma 1, lettera c), </w:t>
      </w:r>
      <w:r w:rsidRPr="00843BE6">
        <w:rPr>
          <w:rStyle w:val="normaltextrun"/>
          <w:color w:val="000000"/>
          <w:sz w:val="22"/>
          <w:szCs w:val="22"/>
        </w:rPr>
        <w:t>del Decreto Legislativo 30.03.2001, n.165, come introdotto dalla Legge 6 novembre 2012, articolo 1, comma 46;</w:t>
      </w:r>
      <w:r w:rsidRPr="00843BE6">
        <w:rPr>
          <w:rStyle w:val="eop"/>
          <w:color w:val="000000"/>
          <w:sz w:val="22"/>
          <w:szCs w:val="22"/>
        </w:rPr>
        <w:t> </w:t>
      </w:r>
    </w:p>
    <w:p w14:paraId="491B3411" w14:textId="77777777" w:rsidR="006177A2" w:rsidRPr="00843BE6" w:rsidRDefault="006177A2" w:rsidP="006177A2">
      <w:pPr>
        <w:pStyle w:val="paragraph"/>
        <w:spacing w:before="0" w:beforeAutospacing="0" w:after="0" w:afterAutospacing="0"/>
        <w:jc w:val="both"/>
        <w:textAlignment w:val="baseline"/>
        <w:rPr>
          <w:rFonts w:ascii="Arial" w:hAnsi="Arial" w:cs="Arial"/>
          <w:sz w:val="22"/>
          <w:szCs w:val="22"/>
        </w:rPr>
      </w:pPr>
      <w:r w:rsidRPr="00843BE6">
        <w:rPr>
          <w:rStyle w:val="normaltextrun"/>
          <w:color w:val="000000"/>
          <w:sz w:val="22"/>
          <w:szCs w:val="22"/>
        </w:rPr>
        <w:t>di non essere destinatario di provvedimenti che riguardano l’applicazione di misure di prevenzione, di decisioni civili e di provvedimenti amministrativi iscritti nel Casellario giudiziale ai sensi della vigente normativa;</w:t>
      </w:r>
      <w:r w:rsidRPr="00843BE6">
        <w:rPr>
          <w:rStyle w:val="eop"/>
          <w:color w:val="000000"/>
          <w:sz w:val="22"/>
          <w:szCs w:val="22"/>
        </w:rPr>
        <w:t> </w:t>
      </w:r>
    </w:p>
    <w:p w14:paraId="33A93BEE" w14:textId="77777777" w:rsidR="006177A2" w:rsidRPr="00843BE6" w:rsidRDefault="006177A2" w:rsidP="006177A2">
      <w:pPr>
        <w:pStyle w:val="paragraph"/>
        <w:spacing w:before="0" w:beforeAutospacing="0" w:after="0" w:afterAutospacing="0"/>
        <w:jc w:val="both"/>
        <w:textAlignment w:val="baseline"/>
        <w:rPr>
          <w:rFonts w:ascii="Arial" w:hAnsi="Arial" w:cs="Arial"/>
          <w:sz w:val="22"/>
          <w:szCs w:val="22"/>
        </w:rPr>
      </w:pPr>
      <w:r w:rsidRPr="00843BE6">
        <w:rPr>
          <w:rStyle w:val="normaltextrun"/>
          <w:color w:val="000000"/>
          <w:sz w:val="22"/>
          <w:szCs w:val="22"/>
        </w:rPr>
        <w:t>di non essere a conoscenza di procedimenti penali pendenti;</w:t>
      </w:r>
      <w:r w:rsidRPr="00843BE6">
        <w:rPr>
          <w:rStyle w:val="eop"/>
          <w:color w:val="000000"/>
          <w:sz w:val="22"/>
          <w:szCs w:val="22"/>
        </w:rPr>
        <w:t> </w:t>
      </w:r>
    </w:p>
    <w:p w14:paraId="7E6CE56F" w14:textId="77777777" w:rsidR="006177A2" w:rsidRPr="00843BE6" w:rsidRDefault="006177A2" w:rsidP="006177A2">
      <w:pPr>
        <w:pStyle w:val="paragraph"/>
        <w:spacing w:before="0" w:beforeAutospacing="0" w:after="0" w:afterAutospacing="0"/>
        <w:jc w:val="both"/>
        <w:textAlignment w:val="baseline"/>
        <w:rPr>
          <w:rFonts w:ascii="Arial" w:hAnsi="Arial" w:cs="Arial"/>
          <w:sz w:val="22"/>
          <w:szCs w:val="22"/>
        </w:rPr>
      </w:pPr>
      <w:r w:rsidRPr="00843BE6">
        <w:rPr>
          <w:rStyle w:val="normaltextrun"/>
          <w:color w:val="000000"/>
          <w:sz w:val="22"/>
          <w:szCs w:val="22"/>
        </w:rPr>
        <w:t>di non trovarsi in alcuna delle situazioni, anche potenziali, di conflitto di interesse di cui agli articoli 1 comma 41 della Legge 2012, n.190 e articoli 6 e 7 del Decreto del Presidente della Repubblica  16 aprile 2013, n.62 e dell’articolo 53, comma 14, secondo periodo, del Decreto Legislativo 30 marzo 2001, n.165 rispetto ai soggetti esterni (candidati che partecipano alla procedura di cui sopra, imprese partecipanti alla gara, impresa aggiudicataria, subappaltatori, progettisti) coinvolti nel procedimento ;</w:t>
      </w:r>
      <w:r w:rsidRPr="00843BE6">
        <w:rPr>
          <w:rStyle w:val="eop"/>
          <w:color w:val="000000"/>
          <w:sz w:val="22"/>
          <w:szCs w:val="22"/>
        </w:rPr>
        <w:t> </w:t>
      </w:r>
    </w:p>
    <w:p w14:paraId="32AADA92" w14:textId="77777777" w:rsidR="006177A2" w:rsidRPr="00843BE6" w:rsidRDefault="006177A2" w:rsidP="006177A2">
      <w:pPr>
        <w:pStyle w:val="paragraph"/>
        <w:spacing w:before="0" w:beforeAutospacing="0" w:after="0" w:afterAutospacing="0"/>
        <w:jc w:val="both"/>
        <w:textAlignment w:val="baseline"/>
        <w:rPr>
          <w:rFonts w:ascii="Arial" w:hAnsi="Arial" w:cs="Arial"/>
          <w:sz w:val="22"/>
          <w:szCs w:val="22"/>
        </w:rPr>
      </w:pPr>
      <w:r w:rsidRPr="00843BE6">
        <w:rPr>
          <w:rStyle w:val="normaltextrun"/>
          <w:color w:val="000000"/>
          <w:sz w:val="22"/>
          <w:szCs w:val="22"/>
        </w:rPr>
        <w:t>di non trovarsi, nei confronti della amministrazione, in una situazione di conflitto, anche potenziale, di interessi propri, del coniuge, dei conviventi, di parenti, di affini entro il secondo grado;</w:t>
      </w:r>
      <w:r w:rsidRPr="00843BE6">
        <w:rPr>
          <w:rStyle w:val="eop"/>
          <w:color w:val="000000"/>
          <w:sz w:val="22"/>
          <w:szCs w:val="22"/>
        </w:rPr>
        <w:t> </w:t>
      </w:r>
    </w:p>
    <w:p w14:paraId="5F8FE7A2" w14:textId="77777777" w:rsidR="006177A2" w:rsidRPr="00843BE6" w:rsidRDefault="006177A2" w:rsidP="006177A2">
      <w:pPr>
        <w:pStyle w:val="paragraph"/>
        <w:spacing w:before="0" w:beforeAutospacing="0" w:after="0" w:afterAutospacing="0"/>
        <w:jc w:val="both"/>
        <w:textAlignment w:val="baseline"/>
        <w:rPr>
          <w:rFonts w:ascii="Arial" w:hAnsi="Arial" w:cs="Arial"/>
          <w:sz w:val="22"/>
          <w:szCs w:val="22"/>
        </w:rPr>
      </w:pPr>
      <w:r w:rsidRPr="00843BE6">
        <w:rPr>
          <w:rStyle w:val="normaltextrun"/>
          <w:color w:val="000000"/>
          <w:sz w:val="22"/>
          <w:szCs w:val="22"/>
        </w:rPr>
        <w:t xml:space="preserve">di astenersi dal partecipare alla adozione di decisioni o ad attività che possano coinvolgere interessi propri, ovvero di suoi parenti o affini entro il secondo grado, del coniuge o di conviventi oppure di persone con le quali abbia </w:t>
      </w:r>
      <w:proofErr w:type="spellStart"/>
      <w:r w:rsidRPr="00843BE6">
        <w:rPr>
          <w:rStyle w:val="normaltextrun"/>
          <w:color w:val="000000"/>
          <w:sz w:val="22"/>
          <w:szCs w:val="22"/>
        </w:rPr>
        <w:t>rapoprti</w:t>
      </w:r>
      <w:proofErr w:type="spellEnd"/>
      <w:r w:rsidRPr="00843BE6">
        <w:rPr>
          <w:rStyle w:val="normaltextrun"/>
          <w:color w:val="000000"/>
          <w:sz w:val="22"/>
          <w:szCs w:val="22"/>
        </w:rPr>
        <w:t xml:space="preserve"> di frequentazione abituale, ovvero di soggetti od organizzazioni con i quali egli o il coniuge abbia causa pendente o grave inimicizia o rapporti di credito o debito significativi, ovvero di soggetti od organizzazione di cui sia tutore, curatore, procuratore o agente, ovvero di enti, associazioni anche non </w:t>
      </w:r>
      <w:r w:rsidRPr="00843BE6">
        <w:rPr>
          <w:rStyle w:val="normaltextrun"/>
          <w:color w:val="000000"/>
          <w:sz w:val="22"/>
          <w:szCs w:val="22"/>
        </w:rPr>
        <w:lastRenderedPageBreak/>
        <w:t>riconosciute, comitati o società dei quali egli si amministratore o gerente o dirigente, e in ogni altro caso. (Sulla astensione decide il Responsabile dell’Ufficio di appartenenza o il Responsabile del procedimento);</w:t>
      </w:r>
      <w:r w:rsidRPr="00843BE6">
        <w:rPr>
          <w:rStyle w:val="eop"/>
          <w:color w:val="000000"/>
          <w:sz w:val="22"/>
          <w:szCs w:val="22"/>
        </w:rPr>
        <w:t> </w:t>
      </w:r>
    </w:p>
    <w:p w14:paraId="2EB60E77" w14:textId="77777777" w:rsidR="006177A2" w:rsidRPr="00843BE6" w:rsidRDefault="006177A2" w:rsidP="006177A2">
      <w:pPr>
        <w:pStyle w:val="paragraph"/>
        <w:numPr>
          <w:ilvl w:val="0"/>
          <w:numId w:val="25"/>
        </w:numPr>
        <w:spacing w:before="0" w:beforeAutospacing="0" w:after="0" w:afterAutospacing="0"/>
        <w:ind w:left="360" w:firstLine="0"/>
        <w:jc w:val="both"/>
        <w:textAlignment w:val="baseline"/>
        <w:rPr>
          <w:sz w:val="22"/>
          <w:szCs w:val="22"/>
        </w:rPr>
      </w:pPr>
      <w:r w:rsidRPr="00843BE6">
        <w:rPr>
          <w:rStyle w:val="normaltextrun"/>
          <w:color w:val="000000"/>
          <w:sz w:val="22"/>
          <w:szCs w:val="22"/>
        </w:rPr>
        <w:t>di non trovarsi in alcune delle condizioni previste dall’articolo 51 del “Codice di Procedura Civile” che comporti l’obbligo di astensione dalla partecipazione alla Commissione;</w:t>
      </w:r>
      <w:r w:rsidRPr="00843BE6">
        <w:rPr>
          <w:rStyle w:val="eop"/>
          <w:color w:val="000000"/>
          <w:sz w:val="22"/>
          <w:szCs w:val="22"/>
        </w:rPr>
        <w:t> </w:t>
      </w:r>
    </w:p>
    <w:p w14:paraId="1955B231" w14:textId="77777777" w:rsidR="006177A2" w:rsidRPr="00843BE6" w:rsidRDefault="006177A2" w:rsidP="006177A2">
      <w:pPr>
        <w:pStyle w:val="paragraph"/>
        <w:numPr>
          <w:ilvl w:val="0"/>
          <w:numId w:val="25"/>
        </w:numPr>
        <w:spacing w:before="0" w:beforeAutospacing="0" w:after="0" w:afterAutospacing="0"/>
        <w:ind w:left="360" w:firstLine="0"/>
        <w:jc w:val="both"/>
        <w:textAlignment w:val="baseline"/>
        <w:rPr>
          <w:sz w:val="22"/>
          <w:szCs w:val="22"/>
        </w:rPr>
      </w:pPr>
      <w:r w:rsidRPr="00843BE6">
        <w:rPr>
          <w:rStyle w:val="normaltextrun"/>
          <w:color w:val="000000"/>
          <w:sz w:val="22"/>
          <w:szCs w:val="22"/>
        </w:rPr>
        <w:t xml:space="preserve">per i Presidenti/Componenti di Commissioni di gara, di non trovarsi in alcune delle condizioni ostative alla nomina a Presidente/Componente di Commissione previste dall’articolo 77 del </w:t>
      </w:r>
      <w:proofErr w:type="spellStart"/>
      <w:r w:rsidRPr="00843BE6">
        <w:rPr>
          <w:rStyle w:val="normaltextrun"/>
          <w:color w:val="000000"/>
          <w:sz w:val="22"/>
          <w:szCs w:val="22"/>
        </w:rPr>
        <w:t>D.lgs</w:t>
      </w:r>
      <w:proofErr w:type="spellEnd"/>
      <w:r w:rsidRPr="00843BE6">
        <w:rPr>
          <w:rStyle w:val="normaltextrun"/>
          <w:color w:val="000000"/>
          <w:sz w:val="22"/>
          <w:szCs w:val="22"/>
        </w:rPr>
        <w:t xml:space="preserve"> n. 50/2016 e </w:t>
      </w:r>
      <w:proofErr w:type="spellStart"/>
      <w:r w:rsidRPr="00843BE6">
        <w:rPr>
          <w:rStyle w:val="normaltextrun"/>
          <w:color w:val="000000"/>
          <w:sz w:val="22"/>
          <w:szCs w:val="22"/>
        </w:rPr>
        <w:t>s.m.i.</w:t>
      </w:r>
      <w:proofErr w:type="spellEnd"/>
      <w:r w:rsidRPr="00843BE6">
        <w:rPr>
          <w:rStyle w:val="normaltextrun"/>
          <w:color w:val="000000"/>
          <w:sz w:val="22"/>
          <w:szCs w:val="22"/>
        </w:rPr>
        <w:t>;</w:t>
      </w:r>
      <w:r w:rsidRPr="00843BE6">
        <w:rPr>
          <w:rStyle w:val="eop"/>
          <w:color w:val="000000"/>
          <w:sz w:val="22"/>
          <w:szCs w:val="22"/>
        </w:rPr>
        <w:t> </w:t>
      </w:r>
    </w:p>
    <w:p w14:paraId="07A1B5CE" w14:textId="77777777" w:rsidR="006177A2" w:rsidRPr="00843BE6" w:rsidRDefault="006177A2" w:rsidP="006177A2">
      <w:pPr>
        <w:pStyle w:val="paragraph"/>
        <w:numPr>
          <w:ilvl w:val="0"/>
          <w:numId w:val="25"/>
        </w:numPr>
        <w:spacing w:before="0" w:beforeAutospacing="0" w:after="0" w:afterAutospacing="0"/>
        <w:ind w:left="360" w:firstLine="0"/>
        <w:jc w:val="both"/>
        <w:textAlignment w:val="baseline"/>
        <w:rPr>
          <w:sz w:val="22"/>
          <w:szCs w:val="22"/>
        </w:rPr>
      </w:pPr>
      <w:r w:rsidRPr="00843BE6">
        <w:rPr>
          <w:rStyle w:val="normaltextrun"/>
          <w:color w:val="000000"/>
          <w:sz w:val="22"/>
          <w:szCs w:val="22"/>
        </w:rPr>
        <w:t>di impegnarsi, qualora in un momento successivo alla assunzione dell’incarico sopraggiunga una delle condizioni di incompatibilità di cui alle predette norme, ovvero una situazione o la conoscenza della sussistenza di una situazione di conflitto di interessi anche potenziale, a darne notizia all’Amministrazione o agli altri Componenti della Commissione e ad astenersi dalla funzione/incarico ricoperto, consapevole che l’omissione di tale comunicazione integra un comportamento contrario ai doveri di ufficio sanzionabile ai sensi dell’art. 16 del D.P.R. n.  63/2013;</w:t>
      </w:r>
      <w:r w:rsidRPr="00843BE6">
        <w:rPr>
          <w:rStyle w:val="eop"/>
          <w:color w:val="000000"/>
          <w:sz w:val="22"/>
          <w:szCs w:val="22"/>
        </w:rPr>
        <w:t> </w:t>
      </w:r>
    </w:p>
    <w:p w14:paraId="61C8558F" w14:textId="77777777" w:rsidR="006177A2" w:rsidRPr="00843BE6" w:rsidRDefault="006177A2" w:rsidP="006177A2">
      <w:pPr>
        <w:pStyle w:val="paragraph"/>
        <w:numPr>
          <w:ilvl w:val="0"/>
          <w:numId w:val="25"/>
        </w:numPr>
        <w:spacing w:before="0" w:beforeAutospacing="0" w:after="0" w:afterAutospacing="0"/>
        <w:ind w:left="360" w:firstLine="0"/>
        <w:jc w:val="both"/>
        <w:textAlignment w:val="baseline"/>
        <w:rPr>
          <w:sz w:val="22"/>
          <w:szCs w:val="22"/>
        </w:rPr>
      </w:pPr>
      <w:r w:rsidRPr="00843BE6">
        <w:rPr>
          <w:rStyle w:val="normaltextrun"/>
          <w:color w:val="000000"/>
          <w:sz w:val="22"/>
          <w:szCs w:val="22"/>
        </w:rPr>
        <w:t xml:space="preserve">di essere informato, ai sensi del D. Lgs. 30 giugno 2003. n. 196 e </w:t>
      </w:r>
      <w:proofErr w:type="spellStart"/>
      <w:r w:rsidRPr="00843BE6">
        <w:rPr>
          <w:rStyle w:val="normaltextrun"/>
          <w:color w:val="000000"/>
          <w:sz w:val="22"/>
          <w:szCs w:val="22"/>
        </w:rPr>
        <w:t>s.m.i.</w:t>
      </w:r>
      <w:proofErr w:type="spellEnd"/>
      <w:r w:rsidRPr="00843BE6">
        <w:rPr>
          <w:rStyle w:val="normaltextrun"/>
          <w:color w:val="000000"/>
          <w:sz w:val="22"/>
          <w:szCs w:val="22"/>
        </w:rPr>
        <w:t xml:space="preserve"> e successive modifiche ed integrazioni, che i dati conferiti con la presente dichiarazione saranno utilizzati in relazione al procedimento amministrativo per il quale sono stati richiesti, nonché per gli adempimenti amministrativi ad essi conseguenti, ivi inclusa la pubblicazione dell’atto sul sito istituzionale dell’Ateneo o, se richiesto dalla normativa di riferimento, nella Sezione del Sito web denominata “Amministrazione Trasparente”;</w:t>
      </w:r>
      <w:r w:rsidRPr="00843BE6">
        <w:rPr>
          <w:rStyle w:val="eop"/>
          <w:color w:val="000000"/>
          <w:sz w:val="22"/>
          <w:szCs w:val="22"/>
        </w:rPr>
        <w:t> </w:t>
      </w:r>
    </w:p>
    <w:p w14:paraId="5D8731DA" w14:textId="77777777" w:rsidR="006177A2" w:rsidRPr="00843BE6" w:rsidRDefault="006177A2" w:rsidP="006177A2">
      <w:pPr>
        <w:pStyle w:val="paragraph"/>
        <w:numPr>
          <w:ilvl w:val="0"/>
          <w:numId w:val="26"/>
        </w:numPr>
        <w:spacing w:before="0" w:beforeAutospacing="0" w:after="0" w:afterAutospacing="0"/>
        <w:ind w:left="360" w:firstLine="0"/>
        <w:jc w:val="both"/>
        <w:textAlignment w:val="baseline"/>
        <w:rPr>
          <w:sz w:val="22"/>
          <w:szCs w:val="22"/>
        </w:rPr>
      </w:pPr>
      <w:r w:rsidRPr="00843BE6">
        <w:rPr>
          <w:rStyle w:val="normaltextrun"/>
          <w:color w:val="000000"/>
          <w:sz w:val="22"/>
          <w:szCs w:val="22"/>
        </w:rPr>
        <w:t>di non trovarsi, per quanto è dato di sapere, in una situazione di conflitto d’interessi con gli operatori che hanno [presentato domanda di partecipazione a questa procedura d'appalto] [presentato un’offerta nell’ambito del presente appalto], in qualità di singoli offerenti o membri di un consorzio, o con i subappaltatori proposti</w:t>
      </w:r>
      <w:r w:rsidRPr="00843BE6">
        <w:rPr>
          <w:rStyle w:val="eop"/>
          <w:color w:val="000000"/>
          <w:sz w:val="22"/>
          <w:szCs w:val="22"/>
        </w:rPr>
        <w:t> </w:t>
      </w:r>
    </w:p>
    <w:p w14:paraId="26906F68" w14:textId="77777777" w:rsidR="006177A2" w:rsidRPr="00843BE6" w:rsidRDefault="006177A2" w:rsidP="006177A2">
      <w:pPr>
        <w:pStyle w:val="paragraph"/>
        <w:spacing w:before="0" w:beforeAutospacing="0" w:after="0" w:afterAutospacing="0"/>
        <w:jc w:val="both"/>
        <w:textAlignment w:val="baseline"/>
        <w:rPr>
          <w:rFonts w:ascii="Arial" w:hAnsi="Arial" w:cs="Arial"/>
          <w:sz w:val="22"/>
          <w:szCs w:val="22"/>
        </w:rPr>
      </w:pPr>
      <w:r w:rsidRPr="00843BE6">
        <w:rPr>
          <w:rStyle w:val="eop"/>
          <w:color w:val="000000"/>
          <w:sz w:val="22"/>
          <w:szCs w:val="22"/>
        </w:rPr>
        <w:t> </w:t>
      </w:r>
    </w:p>
    <w:p w14:paraId="0E0EC240" w14:textId="77777777" w:rsidR="006177A2" w:rsidRPr="00843BE6" w:rsidRDefault="006177A2" w:rsidP="006177A2">
      <w:pPr>
        <w:pStyle w:val="paragraph"/>
        <w:spacing w:before="0" w:beforeAutospacing="0" w:after="0" w:afterAutospacing="0"/>
        <w:jc w:val="both"/>
        <w:textAlignment w:val="baseline"/>
        <w:rPr>
          <w:rFonts w:ascii="Arial" w:hAnsi="Arial" w:cs="Arial"/>
          <w:sz w:val="22"/>
          <w:szCs w:val="22"/>
        </w:rPr>
      </w:pPr>
      <w:r w:rsidRPr="00843BE6">
        <w:rPr>
          <w:rStyle w:val="eop"/>
          <w:color w:val="000000"/>
          <w:sz w:val="22"/>
          <w:szCs w:val="22"/>
        </w:rPr>
        <w:t> </w:t>
      </w:r>
    </w:p>
    <w:p w14:paraId="673EC014" w14:textId="77777777" w:rsidR="006177A2" w:rsidRPr="00843BE6" w:rsidRDefault="006177A2" w:rsidP="006177A2">
      <w:pPr>
        <w:pStyle w:val="paragraph"/>
        <w:spacing w:before="0" w:beforeAutospacing="0" w:after="0" w:afterAutospacing="0"/>
        <w:jc w:val="both"/>
        <w:textAlignment w:val="baseline"/>
        <w:rPr>
          <w:rFonts w:ascii="Arial" w:hAnsi="Arial" w:cs="Arial"/>
          <w:sz w:val="22"/>
          <w:szCs w:val="22"/>
        </w:rPr>
      </w:pPr>
      <w:r w:rsidRPr="00843BE6">
        <w:rPr>
          <w:rStyle w:val="normaltextrun"/>
          <w:color w:val="000000"/>
          <w:sz w:val="22"/>
          <w:szCs w:val="22"/>
        </w:rPr>
        <w:t>L’Università degli Studi dell’Aquila riserva la facoltà di verificare la veridicità delle informazioni contenute nella presente dichiarazione</w:t>
      </w:r>
      <w:r w:rsidRPr="00843BE6">
        <w:rPr>
          <w:rStyle w:val="eop"/>
          <w:color w:val="000000"/>
          <w:sz w:val="22"/>
          <w:szCs w:val="22"/>
        </w:rPr>
        <w:t> </w:t>
      </w:r>
    </w:p>
    <w:p w14:paraId="6D5BAD42" w14:textId="77777777" w:rsidR="006177A2" w:rsidRPr="00843BE6" w:rsidRDefault="006177A2" w:rsidP="006177A2">
      <w:pPr>
        <w:pStyle w:val="paragraph"/>
        <w:spacing w:before="0" w:beforeAutospacing="0" w:after="0" w:afterAutospacing="0"/>
        <w:ind w:right="45"/>
        <w:jc w:val="both"/>
        <w:textAlignment w:val="baseline"/>
        <w:rPr>
          <w:rFonts w:ascii="Arial" w:hAnsi="Arial" w:cs="Arial"/>
          <w:sz w:val="22"/>
          <w:szCs w:val="22"/>
        </w:rPr>
      </w:pPr>
      <w:r w:rsidRPr="00843BE6">
        <w:rPr>
          <w:rStyle w:val="eop"/>
          <w:color w:val="000000"/>
          <w:sz w:val="22"/>
          <w:szCs w:val="22"/>
        </w:rPr>
        <w:t> </w:t>
      </w:r>
    </w:p>
    <w:p w14:paraId="4A4CA7C0" w14:textId="5D0B8422" w:rsidR="006177A2" w:rsidRPr="00843BE6" w:rsidRDefault="0416BA3C" w:rsidP="62A85D93">
      <w:pPr>
        <w:pStyle w:val="paragraph"/>
        <w:spacing w:before="0" w:beforeAutospacing="0" w:after="0" w:afterAutospacing="0"/>
        <w:ind w:right="45"/>
        <w:jc w:val="both"/>
        <w:textAlignment w:val="baseline"/>
        <w:rPr>
          <w:rFonts w:ascii="Arial" w:hAnsi="Arial" w:cs="Arial"/>
          <w:sz w:val="22"/>
          <w:szCs w:val="22"/>
        </w:rPr>
      </w:pPr>
      <w:r w:rsidRPr="00843BE6">
        <w:rPr>
          <w:rStyle w:val="normaltextrun"/>
          <w:color w:val="000000" w:themeColor="text1"/>
          <w:sz w:val="22"/>
          <w:szCs w:val="22"/>
        </w:rPr>
        <w:t>L’Aquila</w:t>
      </w:r>
      <w:r w:rsidR="7A5E7E7E" w:rsidRPr="00843BE6">
        <w:rPr>
          <w:rStyle w:val="normaltextrun"/>
          <w:color w:val="000000" w:themeColor="text1"/>
          <w:sz w:val="22"/>
          <w:szCs w:val="22"/>
        </w:rPr>
        <w:t xml:space="preserve">, </w:t>
      </w:r>
      <w:r w:rsidR="00843BE6" w:rsidRPr="00843BE6">
        <w:rPr>
          <w:rStyle w:val="normaltextrun"/>
          <w:color w:val="000000" w:themeColor="text1"/>
          <w:sz w:val="22"/>
          <w:szCs w:val="22"/>
        </w:rPr>
        <w:t>______________</w:t>
      </w:r>
    </w:p>
    <w:p w14:paraId="74EAF6BC" w14:textId="08161DB8" w:rsidR="006177A2" w:rsidRPr="00843BE6" w:rsidRDefault="12ED6340" w:rsidP="62A85D93">
      <w:pPr>
        <w:pStyle w:val="paragraph"/>
        <w:spacing w:before="0" w:beforeAutospacing="0" w:after="0" w:afterAutospacing="0"/>
        <w:ind w:left="4956" w:right="45" w:firstLine="708"/>
        <w:jc w:val="center"/>
        <w:textAlignment w:val="baseline"/>
        <w:rPr>
          <w:rFonts w:ascii="Arial" w:hAnsi="Arial" w:cs="Arial"/>
          <w:sz w:val="22"/>
          <w:szCs w:val="22"/>
        </w:rPr>
      </w:pPr>
      <w:r w:rsidRPr="00843BE6">
        <w:rPr>
          <w:rStyle w:val="normaltextrun"/>
          <w:color w:val="000000" w:themeColor="text1"/>
          <w:sz w:val="22"/>
          <w:szCs w:val="22"/>
        </w:rPr>
        <w:t>Firma</w:t>
      </w:r>
      <w:r w:rsidRPr="00843BE6">
        <w:rPr>
          <w:rStyle w:val="eop"/>
          <w:color w:val="000000" w:themeColor="text1"/>
          <w:sz w:val="22"/>
          <w:szCs w:val="22"/>
        </w:rPr>
        <w:t> </w:t>
      </w:r>
    </w:p>
    <w:p w14:paraId="7508779D" w14:textId="750B41B2" w:rsidR="006177A2" w:rsidRDefault="35963061" w:rsidP="62A85D93">
      <w:pPr>
        <w:pStyle w:val="paragraph"/>
        <w:spacing w:before="0" w:beforeAutospacing="0" w:after="0" w:afterAutospacing="0" w:line="259" w:lineRule="auto"/>
        <w:ind w:right="45"/>
        <w:rPr>
          <w:sz w:val="22"/>
          <w:szCs w:val="22"/>
        </w:rPr>
      </w:pPr>
      <w:r w:rsidRPr="00843BE6">
        <w:rPr>
          <w:rStyle w:val="eop"/>
          <w:color w:val="000000" w:themeColor="text1"/>
          <w:sz w:val="22"/>
          <w:szCs w:val="22"/>
        </w:rPr>
        <w:t xml:space="preserve">                              </w:t>
      </w:r>
      <w:r w:rsidR="006177A2" w:rsidRPr="00843BE6">
        <w:rPr>
          <w:sz w:val="22"/>
          <w:szCs w:val="22"/>
        </w:rPr>
        <w:tab/>
      </w:r>
      <w:r w:rsidR="006177A2" w:rsidRPr="00843BE6">
        <w:rPr>
          <w:sz w:val="22"/>
          <w:szCs w:val="22"/>
        </w:rPr>
        <w:tab/>
      </w:r>
      <w:r w:rsidR="006177A2" w:rsidRPr="00843BE6">
        <w:rPr>
          <w:sz w:val="22"/>
          <w:szCs w:val="22"/>
        </w:rPr>
        <w:tab/>
      </w:r>
      <w:r w:rsidR="006177A2" w:rsidRPr="00843BE6">
        <w:rPr>
          <w:sz w:val="22"/>
          <w:szCs w:val="22"/>
        </w:rPr>
        <w:tab/>
      </w:r>
      <w:r w:rsidR="006177A2" w:rsidRPr="00843BE6">
        <w:rPr>
          <w:sz w:val="22"/>
          <w:szCs w:val="22"/>
        </w:rPr>
        <w:tab/>
      </w:r>
      <w:r w:rsidRPr="00843BE6">
        <w:rPr>
          <w:rStyle w:val="eop"/>
          <w:color w:val="000000" w:themeColor="text1"/>
          <w:sz w:val="22"/>
          <w:szCs w:val="22"/>
        </w:rPr>
        <w:t xml:space="preserve">  </w:t>
      </w:r>
      <w:r w:rsidR="12ED6340" w:rsidRPr="00843BE6">
        <w:rPr>
          <w:rStyle w:val="eop"/>
          <w:color w:val="000000" w:themeColor="text1"/>
          <w:sz w:val="22"/>
          <w:szCs w:val="22"/>
        </w:rPr>
        <w:t> </w:t>
      </w:r>
      <w:r w:rsidR="2C9B5404" w:rsidRPr="00843BE6">
        <w:rPr>
          <w:rStyle w:val="eop"/>
          <w:color w:val="000000" w:themeColor="text1"/>
          <w:sz w:val="22"/>
          <w:szCs w:val="22"/>
        </w:rPr>
        <w:t xml:space="preserve">                     </w:t>
      </w:r>
    </w:p>
    <w:p w14:paraId="0DBC54F3" w14:textId="77777777" w:rsidR="00306DE6" w:rsidRDefault="00306DE6" w:rsidP="62A85D93">
      <w:pPr>
        <w:pStyle w:val="paragraph"/>
        <w:spacing w:before="0" w:beforeAutospacing="0" w:after="0" w:afterAutospacing="0" w:line="259" w:lineRule="auto"/>
        <w:ind w:right="45"/>
        <w:rPr>
          <w:sz w:val="22"/>
          <w:szCs w:val="22"/>
        </w:rPr>
      </w:pPr>
    </w:p>
    <w:p w14:paraId="482538C6" w14:textId="77777777" w:rsidR="00306DE6" w:rsidRDefault="00306DE6" w:rsidP="62A85D93">
      <w:pPr>
        <w:pStyle w:val="paragraph"/>
        <w:spacing w:before="0" w:beforeAutospacing="0" w:after="0" w:afterAutospacing="0" w:line="259" w:lineRule="auto"/>
        <w:ind w:right="45"/>
        <w:rPr>
          <w:sz w:val="22"/>
          <w:szCs w:val="22"/>
        </w:rPr>
      </w:pPr>
    </w:p>
    <w:p w14:paraId="2F6791B3" w14:textId="77777777" w:rsidR="00306DE6" w:rsidRPr="00843BE6" w:rsidRDefault="00306DE6" w:rsidP="62A85D93">
      <w:pPr>
        <w:pStyle w:val="paragraph"/>
        <w:spacing w:before="0" w:beforeAutospacing="0" w:after="0" w:afterAutospacing="0" w:line="259" w:lineRule="auto"/>
        <w:ind w:right="45"/>
        <w:rPr>
          <w:rStyle w:val="eop"/>
          <w:color w:val="000000" w:themeColor="text1"/>
          <w:sz w:val="22"/>
          <w:szCs w:val="22"/>
        </w:rPr>
      </w:pPr>
    </w:p>
    <w:p w14:paraId="0E40EC0A" w14:textId="4AAECE21" w:rsidR="00B8016E" w:rsidRPr="00843BE6" w:rsidRDefault="00B8016E" w:rsidP="62A85D93">
      <w:pPr>
        <w:pStyle w:val="paragraph"/>
        <w:spacing w:before="0" w:beforeAutospacing="0" w:after="0" w:afterAutospacing="0"/>
        <w:ind w:right="45"/>
        <w:textAlignment w:val="baseline"/>
        <w:rPr>
          <w:rFonts w:ascii="Arial" w:hAnsi="Arial" w:cs="Arial"/>
          <w:sz w:val="22"/>
          <w:szCs w:val="22"/>
        </w:rPr>
      </w:pPr>
    </w:p>
    <w:p w14:paraId="56756ACC" w14:textId="497F4FCC" w:rsidR="005C575D" w:rsidRPr="00843BE6" w:rsidRDefault="006177A2" w:rsidP="00B8016E">
      <w:pPr>
        <w:pStyle w:val="paragraph"/>
        <w:spacing w:before="0" w:beforeAutospacing="0" w:after="0" w:afterAutospacing="0"/>
        <w:ind w:right="-15"/>
        <w:jc w:val="both"/>
        <w:textAlignment w:val="baseline"/>
        <w:rPr>
          <w:rFonts w:ascii="Arial" w:hAnsi="Arial" w:cs="Arial"/>
          <w:sz w:val="22"/>
          <w:szCs w:val="22"/>
        </w:rPr>
      </w:pPr>
      <w:r w:rsidRPr="00843BE6">
        <w:rPr>
          <w:rStyle w:val="normaltextrun"/>
          <w:color w:val="000000"/>
          <w:sz w:val="22"/>
          <w:szCs w:val="22"/>
        </w:rPr>
        <w:t>(*) Allegare copia fotostatica di un documento di riconoscimento, in corso di validità, del sottoscrittore. </w:t>
      </w:r>
      <w:r w:rsidRPr="00843BE6">
        <w:rPr>
          <w:rStyle w:val="eop"/>
          <w:color w:val="000000"/>
          <w:sz w:val="22"/>
          <w:szCs w:val="22"/>
        </w:rPr>
        <w:t> </w:t>
      </w:r>
    </w:p>
    <w:sectPr w:rsidR="005C575D" w:rsidRPr="00843BE6" w:rsidSect="00AB3700">
      <w:headerReference w:type="default" r:id="rId11"/>
      <w:footerReference w:type="default" r:id="rId12"/>
      <w:pgSz w:w="11906" w:h="16838"/>
      <w:pgMar w:top="1417" w:right="127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B01E3" w14:textId="77777777" w:rsidR="00E8798A" w:rsidRDefault="00E8798A">
      <w:r>
        <w:separator/>
      </w:r>
    </w:p>
  </w:endnote>
  <w:endnote w:type="continuationSeparator" w:id="0">
    <w:p w14:paraId="72B5B703" w14:textId="77777777" w:rsidR="00E8798A" w:rsidRDefault="00E87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4A69A" w14:textId="77777777" w:rsidR="00843BE6" w:rsidRDefault="00843BE6" w:rsidP="00843BE6">
    <w:pPr>
      <w:tabs>
        <w:tab w:val="left" w:pos="851"/>
        <w:tab w:val="left" w:pos="5387"/>
      </w:tabs>
      <w:spacing w:line="360" w:lineRule="auto"/>
      <w:ind w:right="-1"/>
      <w:rPr>
        <w:b/>
        <w:color w:val="262626" w:themeColor="text1" w:themeTint="D9"/>
        <w:sz w:val="16"/>
        <w:szCs w:val="16"/>
      </w:rPr>
    </w:pPr>
    <w:r>
      <w:rPr>
        <w:b/>
        <w:noProof/>
        <w:color w:val="000000" w:themeColor="text1"/>
        <w:sz w:val="16"/>
        <w:szCs w:val="16"/>
      </w:rPr>
      <mc:AlternateContent>
        <mc:Choice Requires="wps">
          <w:drawing>
            <wp:anchor distT="0" distB="0" distL="114300" distR="114300" simplePos="0" relativeHeight="251659264" behindDoc="0" locked="0" layoutInCell="1" allowOverlap="1" wp14:anchorId="45783EEE" wp14:editId="31131A43">
              <wp:simplePos x="0" y="0"/>
              <wp:positionH relativeFrom="column">
                <wp:posOffset>-422</wp:posOffset>
              </wp:positionH>
              <wp:positionV relativeFrom="paragraph">
                <wp:posOffset>9737</wp:posOffset>
              </wp:positionV>
              <wp:extent cx="6121400" cy="8466"/>
              <wp:effectExtent l="0" t="0" r="12700" b="17145"/>
              <wp:wrapNone/>
              <wp:docPr id="6" name="Connettore 1 6"/>
              <wp:cNvGraphicFramePr/>
              <a:graphic xmlns:a="http://schemas.openxmlformats.org/drawingml/2006/main">
                <a:graphicData uri="http://schemas.microsoft.com/office/word/2010/wordprocessingShape">
                  <wps:wsp>
                    <wps:cNvCnPr/>
                    <wps:spPr>
                      <a:xfrm flipV="1">
                        <a:off x="0" y="0"/>
                        <a:ext cx="6121400" cy="8466"/>
                      </a:xfrm>
                      <a:prstGeom prst="line">
                        <a:avLst/>
                      </a:prstGeom>
                      <a:ln w="12700">
                        <a:solidFill>
                          <a:srgbClr val="9C964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E58B13" id="Connettore 1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75pt" to="481.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" strokecolor="#9c964f" strokeweight="1pt"/>
          </w:pict>
        </mc:Fallback>
      </mc:AlternateContent>
    </w:r>
  </w:p>
  <w:p w14:paraId="0002EA78" w14:textId="77777777" w:rsidR="00843BE6" w:rsidRPr="00730EC2" w:rsidRDefault="00843BE6" w:rsidP="00843BE6">
    <w:pPr>
      <w:tabs>
        <w:tab w:val="left" w:pos="851"/>
        <w:tab w:val="left" w:pos="5387"/>
      </w:tabs>
      <w:spacing w:line="360" w:lineRule="auto"/>
      <w:rPr>
        <w:b/>
        <w:color w:val="404040" w:themeColor="text1" w:themeTint="BF"/>
        <w:sz w:val="16"/>
        <w:szCs w:val="16"/>
      </w:rPr>
    </w:pPr>
    <w:r w:rsidRPr="00730EC2">
      <w:rPr>
        <w:b/>
        <w:color w:val="404040" w:themeColor="text1" w:themeTint="BF"/>
        <w:sz w:val="16"/>
        <w:szCs w:val="16"/>
      </w:rPr>
      <w:t>Università degli Studi dell’Aquila</w:t>
    </w:r>
  </w:p>
  <w:p w14:paraId="0AE99FC4" w14:textId="77777777" w:rsidR="00843BE6" w:rsidRPr="00730EC2" w:rsidRDefault="00843BE6" w:rsidP="00843BE6">
    <w:pPr>
      <w:tabs>
        <w:tab w:val="left" w:pos="851"/>
        <w:tab w:val="left" w:pos="5387"/>
      </w:tabs>
      <w:spacing w:line="276" w:lineRule="auto"/>
      <w:rPr>
        <w:color w:val="404040" w:themeColor="text1" w:themeTint="BF"/>
        <w:sz w:val="16"/>
        <w:szCs w:val="16"/>
      </w:rPr>
    </w:pPr>
    <w:r w:rsidRPr="00730EC2">
      <w:rPr>
        <w:color w:val="404040" w:themeColor="text1" w:themeTint="BF"/>
        <w:sz w:val="16"/>
        <w:szCs w:val="16"/>
      </w:rPr>
      <w:t xml:space="preserve">Dipartimento di </w:t>
    </w:r>
    <w:r>
      <w:rPr>
        <w:color w:val="404040" w:themeColor="text1" w:themeTint="BF"/>
        <w:sz w:val="16"/>
        <w:szCs w:val="16"/>
      </w:rPr>
      <w:t>Ingegneria Civile, Edile-Architettura e Ambientale</w:t>
    </w:r>
    <w:r w:rsidRPr="00730EC2">
      <w:rPr>
        <w:color w:val="404040" w:themeColor="text1" w:themeTint="BF"/>
        <w:sz w:val="16"/>
        <w:szCs w:val="16"/>
      </w:rPr>
      <w:tab/>
    </w:r>
    <w:r w:rsidRPr="00730EC2">
      <w:rPr>
        <w:color w:val="404040" w:themeColor="text1" w:themeTint="BF"/>
        <w:sz w:val="16"/>
        <w:szCs w:val="16"/>
      </w:rPr>
      <w:tab/>
    </w:r>
    <w:r w:rsidRPr="00730EC2">
      <w:rPr>
        <w:color w:val="404040" w:themeColor="text1" w:themeTint="BF"/>
        <w:sz w:val="16"/>
        <w:szCs w:val="16"/>
      </w:rPr>
      <w:tab/>
      <w:t>tel. +</w:t>
    </w:r>
    <w:r>
      <w:rPr>
        <w:color w:val="404040" w:themeColor="text1" w:themeTint="BF"/>
        <w:sz w:val="16"/>
        <w:szCs w:val="16"/>
      </w:rPr>
      <w:t>390862</w:t>
    </w:r>
    <w:r w:rsidRPr="00934AC7">
      <w:rPr>
        <w:color w:val="404040" w:themeColor="text1" w:themeTint="BF"/>
        <w:sz w:val="16"/>
        <w:szCs w:val="16"/>
      </w:rPr>
      <w:t xml:space="preserve">434552 </w:t>
    </w:r>
    <w:r>
      <w:rPr>
        <w:color w:val="404040" w:themeColor="text1" w:themeTint="BF"/>
        <w:sz w:val="16"/>
        <w:szCs w:val="16"/>
      </w:rPr>
      <w:t>// fax: +390862434548</w:t>
    </w:r>
  </w:p>
  <w:p w14:paraId="3FA2CF16" w14:textId="77777777" w:rsidR="00843BE6" w:rsidRPr="00730EC2" w:rsidRDefault="00843BE6" w:rsidP="00843BE6">
    <w:pPr>
      <w:tabs>
        <w:tab w:val="left" w:pos="851"/>
        <w:tab w:val="left" w:pos="5387"/>
      </w:tabs>
      <w:spacing w:line="276" w:lineRule="auto"/>
      <w:rPr>
        <w:color w:val="404040" w:themeColor="text1" w:themeTint="BF"/>
        <w:sz w:val="16"/>
        <w:szCs w:val="16"/>
      </w:rPr>
    </w:pPr>
    <w:r w:rsidRPr="004B2D5B">
      <w:rPr>
        <w:color w:val="404040" w:themeColor="text1" w:themeTint="BF"/>
        <w:sz w:val="16"/>
        <w:szCs w:val="16"/>
      </w:rPr>
      <w:t>Piazzale Ernesto Pontieri 1 - Monteluco di Roio, 67100 L’AQUILA</w:t>
    </w:r>
    <w:r w:rsidRPr="00730EC2">
      <w:rPr>
        <w:color w:val="404040" w:themeColor="text1" w:themeTint="BF"/>
        <w:sz w:val="16"/>
        <w:szCs w:val="16"/>
      </w:rPr>
      <w:tab/>
    </w:r>
    <w:r w:rsidRPr="00730EC2">
      <w:rPr>
        <w:color w:val="404040" w:themeColor="text1" w:themeTint="BF"/>
        <w:sz w:val="16"/>
        <w:szCs w:val="16"/>
      </w:rPr>
      <w:tab/>
    </w:r>
    <w:r w:rsidRPr="00730EC2">
      <w:rPr>
        <w:color w:val="404040" w:themeColor="text1" w:themeTint="BF"/>
        <w:sz w:val="16"/>
        <w:szCs w:val="16"/>
      </w:rPr>
      <w:tab/>
    </w:r>
    <w:proofErr w:type="spellStart"/>
    <w:r w:rsidRPr="00730EC2">
      <w:rPr>
        <w:color w:val="404040" w:themeColor="text1" w:themeTint="BF"/>
        <w:sz w:val="16"/>
        <w:szCs w:val="16"/>
      </w:rPr>
      <w:t>p.iva</w:t>
    </w:r>
    <w:proofErr w:type="spellEnd"/>
    <w:r w:rsidRPr="00730EC2">
      <w:rPr>
        <w:color w:val="404040" w:themeColor="text1" w:themeTint="BF"/>
        <w:sz w:val="16"/>
        <w:szCs w:val="16"/>
      </w:rPr>
      <w:t xml:space="preserve"> cod. </w:t>
    </w:r>
    <w:proofErr w:type="spellStart"/>
    <w:r w:rsidRPr="00730EC2">
      <w:rPr>
        <w:color w:val="404040" w:themeColor="text1" w:themeTint="BF"/>
        <w:sz w:val="16"/>
        <w:szCs w:val="16"/>
      </w:rPr>
      <w:t>fisc</w:t>
    </w:r>
    <w:proofErr w:type="spellEnd"/>
    <w:r w:rsidRPr="00730EC2">
      <w:rPr>
        <w:color w:val="404040" w:themeColor="text1" w:themeTint="BF"/>
        <w:sz w:val="16"/>
        <w:szCs w:val="16"/>
      </w:rPr>
      <w:t>. 01021630668</w:t>
    </w:r>
  </w:p>
  <w:p w14:paraId="63EF5F18" w14:textId="77777777" w:rsidR="00843BE6" w:rsidRDefault="00843BE6" w:rsidP="00843BE6">
    <w:pPr>
      <w:tabs>
        <w:tab w:val="left" w:pos="851"/>
        <w:tab w:val="left" w:pos="5387"/>
      </w:tabs>
      <w:spacing w:line="276" w:lineRule="auto"/>
      <w:rPr>
        <w:color w:val="404040" w:themeColor="text1" w:themeTint="BF"/>
        <w:sz w:val="16"/>
        <w:szCs w:val="16"/>
      </w:rPr>
    </w:pPr>
    <w:r w:rsidRPr="00934AC7">
      <w:rPr>
        <w:color w:val="404040" w:themeColor="text1" w:themeTint="BF"/>
        <w:sz w:val="16"/>
        <w:szCs w:val="16"/>
        <w:lang w:val="en-US"/>
      </w:rPr>
      <w:t xml:space="preserve">mail: </w:t>
    </w:r>
    <w:r>
      <w:rPr>
        <w:color w:val="404040" w:themeColor="text1" w:themeTint="BF"/>
        <w:sz w:val="16"/>
        <w:szCs w:val="16"/>
        <w:lang w:val="en-US"/>
      </w:rPr>
      <w:t>flavio.grimaldi</w:t>
    </w:r>
    <w:r w:rsidRPr="00934AC7">
      <w:rPr>
        <w:color w:val="404040" w:themeColor="text1" w:themeTint="BF"/>
        <w:sz w:val="16"/>
        <w:szCs w:val="16"/>
        <w:lang w:val="en-US"/>
      </w:rPr>
      <w:t>@univaq.it // cell.</w:t>
    </w:r>
    <w:r>
      <w:rPr>
        <w:color w:val="404040" w:themeColor="text1" w:themeTint="BF"/>
        <w:sz w:val="16"/>
        <w:szCs w:val="16"/>
        <w:lang w:val="en-US"/>
      </w:rPr>
      <w:t xml:space="preserve"> </w:t>
    </w:r>
    <w:r w:rsidRPr="00934AC7">
      <w:rPr>
        <w:color w:val="404040" w:themeColor="text1" w:themeTint="BF"/>
        <w:sz w:val="16"/>
        <w:szCs w:val="16"/>
        <w:lang w:val="en-US"/>
      </w:rPr>
      <w:t xml:space="preserve"> </w:t>
    </w:r>
    <w:r>
      <w:rPr>
        <w:color w:val="404040" w:themeColor="text1" w:themeTint="BF"/>
        <w:sz w:val="16"/>
        <w:szCs w:val="16"/>
        <w:lang w:val="en-US"/>
      </w:rPr>
      <w:t xml:space="preserve">+39 </w:t>
    </w:r>
    <w:r w:rsidRPr="00934AC7">
      <w:rPr>
        <w:color w:val="404040" w:themeColor="text1" w:themeTint="BF"/>
        <w:sz w:val="16"/>
        <w:szCs w:val="16"/>
        <w:lang w:val="en-US"/>
      </w:rPr>
      <w:t>3346602687</w:t>
    </w:r>
    <w:r w:rsidRPr="00934AC7">
      <w:rPr>
        <w:color w:val="404040" w:themeColor="text1" w:themeTint="BF"/>
        <w:sz w:val="16"/>
        <w:szCs w:val="16"/>
        <w:lang w:val="en-US"/>
      </w:rPr>
      <w:tab/>
    </w:r>
    <w:r w:rsidRPr="00934AC7">
      <w:rPr>
        <w:color w:val="404040" w:themeColor="text1" w:themeTint="BF"/>
        <w:sz w:val="16"/>
        <w:szCs w:val="16"/>
        <w:lang w:val="en-US"/>
      </w:rPr>
      <w:tab/>
    </w:r>
    <w:r w:rsidRPr="00934AC7">
      <w:rPr>
        <w:color w:val="404040" w:themeColor="text1" w:themeTint="BF"/>
        <w:sz w:val="16"/>
        <w:szCs w:val="16"/>
        <w:lang w:val="en-US"/>
      </w:rPr>
      <w:tab/>
    </w:r>
    <w:r w:rsidRPr="00730EC2">
      <w:rPr>
        <w:color w:val="404040" w:themeColor="text1" w:themeTint="BF"/>
        <w:sz w:val="16"/>
        <w:szCs w:val="16"/>
      </w:rPr>
      <w:t>http://</w:t>
    </w:r>
    <w:r>
      <w:rPr>
        <w:color w:val="404040" w:themeColor="text1" w:themeTint="BF"/>
        <w:sz w:val="16"/>
        <w:szCs w:val="16"/>
      </w:rPr>
      <w:t>diceaa</w:t>
    </w:r>
    <w:r w:rsidRPr="00730EC2">
      <w:rPr>
        <w:color w:val="404040" w:themeColor="text1" w:themeTint="BF"/>
        <w:sz w:val="16"/>
        <w:szCs w:val="16"/>
      </w:rPr>
      <w:t xml:space="preserve">.univaq.it </w:t>
    </w:r>
  </w:p>
  <w:p w14:paraId="7DBAE543" w14:textId="467B373D" w:rsidR="00CC2E71" w:rsidRPr="00843BE6" w:rsidRDefault="00CC2E71" w:rsidP="00843BE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FDB84" w14:textId="77777777" w:rsidR="00E8798A" w:rsidRDefault="00E8798A">
      <w:r>
        <w:separator/>
      </w:r>
    </w:p>
  </w:footnote>
  <w:footnote w:type="continuationSeparator" w:id="0">
    <w:p w14:paraId="6F30D9E7" w14:textId="77777777" w:rsidR="00E8798A" w:rsidRDefault="00E87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3517B" w14:textId="4CA9C1B4" w:rsidR="00585828" w:rsidRDefault="007326BD" w:rsidP="00201181">
    <w:pPr>
      <w:pStyle w:val="Intestazione"/>
      <w:jc w:val="center"/>
    </w:pPr>
    <w:r>
      <w:object w:dxaOrig="8880" w:dyaOrig="2952" w14:anchorId="06FA55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12.65pt;height:104.75pt">
          <v:imagedata r:id="rId1" o:title=""/>
        </v:shape>
        <o:OLEObject Type="Embed" ProgID="PBrush" ShapeID="_x0000_i1026" DrawAspect="Content" ObjectID="_1751039718" r:id="rId2"/>
      </w:object>
    </w:r>
  </w:p>
  <w:p w14:paraId="20D9B6F3" w14:textId="77777777" w:rsidR="00AC18D5" w:rsidRDefault="00AC18D5" w:rsidP="00AC18D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15BDD"/>
    <w:multiLevelType w:val="hybridMultilevel"/>
    <w:tmpl w:val="E966A5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5E20F5"/>
    <w:multiLevelType w:val="hybridMultilevel"/>
    <w:tmpl w:val="113C7C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850110C"/>
    <w:multiLevelType w:val="multilevel"/>
    <w:tmpl w:val="A3662D3A"/>
    <w:lvl w:ilvl="0">
      <w:start w:val="1"/>
      <w:numFmt w:val="decimal"/>
      <w:lvlText w:val="%1."/>
      <w:lvlJc w:val="left"/>
      <w:pPr>
        <w:tabs>
          <w:tab w:val="num" w:pos="720"/>
        </w:tabs>
        <w:ind w:left="720" w:hanging="360"/>
      </w:pPr>
    </w:lvl>
    <w:lvl w:ilvl="1">
      <w:start w:val="1"/>
      <w:numFmt w:val="lowerLetter"/>
      <w:lvlText w:val="%2."/>
      <w:lvlJc w:val="left"/>
      <w:pPr>
        <w:tabs>
          <w:tab w:val="num" w:pos="1068"/>
        </w:tabs>
        <w:ind w:left="1068" w:hanging="360"/>
      </w:p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3" w15:restartNumberingAfterBreak="0">
    <w:nsid w:val="0D9669AA"/>
    <w:multiLevelType w:val="multilevel"/>
    <w:tmpl w:val="CC521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3A99CC"/>
    <w:multiLevelType w:val="hybridMultilevel"/>
    <w:tmpl w:val="E1202324"/>
    <w:lvl w:ilvl="0" w:tplc="76B21326">
      <w:start w:val="1"/>
      <w:numFmt w:val="bullet"/>
      <w:lvlText w:val=""/>
      <w:lvlJc w:val="left"/>
      <w:pPr>
        <w:ind w:left="720" w:hanging="360"/>
      </w:pPr>
      <w:rPr>
        <w:rFonts w:ascii="Wingdings" w:hAnsi="Wingdings" w:hint="default"/>
      </w:rPr>
    </w:lvl>
    <w:lvl w:ilvl="1" w:tplc="F1FE5F9A">
      <w:start w:val="1"/>
      <w:numFmt w:val="bullet"/>
      <w:lvlText w:val="o"/>
      <w:lvlJc w:val="left"/>
      <w:pPr>
        <w:ind w:left="1440" w:hanging="360"/>
      </w:pPr>
      <w:rPr>
        <w:rFonts w:ascii="Courier New" w:hAnsi="Courier New" w:hint="default"/>
      </w:rPr>
    </w:lvl>
    <w:lvl w:ilvl="2" w:tplc="079C5DA6">
      <w:start w:val="1"/>
      <w:numFmt w:val="bullet"/>
      <w:lvlText w:val=""/>
      <w:lvlJc w:val="left"/>
      <w:pPr>
        <w:ind w:left="2160" w:hanging="360"/>
      </w:pPr>
      <w:rPr>
        <w:rFonts w:ascii="Wingdings" w:hAnsi="Wingdings" w:hint="default"/>
      </w:rPr>
    </w:lvl>
    <w:lvl w:ilvl="3" w:tplc="157EDEB2">
      <w:start w:val="1"/>
      <w:numFmt w:val="bullet"/>
      <w:lvlText w:val=""/>
      <w:lvlJc w:val="left"/>
      <w:pPr>
        <w:ind w:left="2880" w:hanging="360"/>
      </w:pPr>
      <w:rPr>
        <w:rFonts w:ascii="Symbol" w:hAnsi="Symbol" w:hint="default"/>
      </w:rPr>
    </w:lvl>
    <w:lvl w:ilvl="4" w:tplc="D15E9DD8">
      <w:start w:val="1"/>
      <w:numFmt w:val="bullet"/>
      <w:lvlText w:val="o"/>
      <w:lvlJc w:val="left"/>
      <w:pPr>
        <w:ind w:left="3600" w:hanging="360"/>
      </w:pPr>
      <w:rPr>
        <w:rFonts w:ascii="Courier New" w:hAnsi="Courier New" w:hint="default"/>
      </w:rPr>
    </w:lvl>
    <w:lvl w:ilvl="5" w:tplc="D16807FA">
      <w:start w:val="1"/>
      <w:numFmt w:val="bullet"/>
      <w:lvlText w:val=""/>
      <w:lvlJc w:val="left"/>
      <w:pPr>
        <w:ind w:left="4320" w:hanging="360"/>
      </w:pPr>
      <w:rPr>
        <w:rFonts w:ascii="Wingdings" w:hAnsi="Wingdings" w:hint="default"/>
      </w:rPr>
    </w:lvl>
    <w:lvl w:ilvl="6" w:tplc="8312DB5E">
      <w:start w:val="1"/>
      <w:numFmt w:val="bullet"/>
      <w:lvlText w:val=""/>
      <w:lvlJc w:val="left"/>
      <w:pPr>
        <w:ind w:left="5040" w:hanging="360"/>
      </w:pPr>
      <w:rPr>
        <w:rFonts w:ascii="Symbol" w:hAnsi="Symbol" w:hint="default"/>
      </w:rPr>
    </w:lvl>
    <w:lvl w:ilvl="7" w:tplc="2DC095BE">
      <w:start w:val="1"/>
      <w:numFmt w:val="bullet"/>
      <w:lvlText w:val="o"/>
      <w:lvlJc w:val="left"/>
      <w:pPr>
        <w:ind w:left="5760" w:hanging="360"/>
      </w:pPr>
      <w:rPr>
        <w:rFonts w:ascii="Courier New" w:hAnsi="Courier New" w:hint="default"/>
      </w:rPr>
    </w:lvl>
    <w:lvl w:ilvl="8" w:tplc="3168D6D0">
      <w:start w:val="1"/>
      <w:numFmt w:val="bullet"/>
      <w:lvlText w:val=""/>
      <w:lvlJc w:val="left"/>
      <w:pPr>
        <w:ind w:left="6480" w:hanging="360"/>
      </w:pPr>
      <w:rPr>
        <w:rFonts w:ascii="Wingdings" w:hAnsi="Wingdings" w:hint="default"/>
      </w:rPr>
    </w:lvl>
  </w:abstractNum>
  <w:abstractNum w:abstractNumId="5" w15:restartNumberingAfterBreak="0">
    <w:nsid w:val="111A559E"/>
    <w:multiLevelType w:val="hybridMultilevel"/>
    <w:tmpl w:val="A15255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5DB18FB"/>
    <w:multiLevelType w:val="multilevel"/>
    <w:tmpl w:val="35C88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6778F6"/>
    <w:multiLevelType w:val="hybridMultilevel"/>
    <w:tmpl w:val="8DDA89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7076DC"/>
    <w:multiLevelType w:val="multilevel"/>
    <w:tmpl w:val="3CC24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8C41AD"/>
    <w:multiLevelType w:val="multilevel"/>
    <w:tmpl w:val="BAB66482"/>
    <w:lvl w:ilvl="0">
      <w:start w:val="10"/>
      <w:numFmt w:val="decimal"/>
      <w:lvlText w:val="%1."/>
      <w:lvlJc w:val="left"/>
      <w:pPr>
        <w:tabs>
          <w:tab w:val="num" w:pos="708"/>
        </w:tabs>
        <w:ind w:left="708" w:hanging="708"/>
      </w:pPr>
      <w:rPr>
        <w:rFonts w:hint="default"/>
      </w:rPr>
    </w:lvl>
    <w:lvl w:ilvl="1">
      <w:start w:val="1"/>
      <w:numFmt w:val="decimal"/>
      <w:lvlText w:val="%1.%2."/>
      <w:lvlJc w:val="left"/>
      <w:pPr>
        <w:tabs>
          <w:tab w:val="num" w:pos="1416"/>
        </w:tabs>
        <w:ind w:left="1416" w:hanging="708"/>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0" w15:restartNumberingAfterBreak="0">
    <w:nsid w:val="2609572D"/>
    <w:multiLevelType w:val="hybridMultilevel"/>
    <w:tmpl w:val="67DCE8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216453F"/>
    <w:multiLevelType w:val="multilevel"/>
    <w:tmpl w:val="77B4CBF4"/>
    <w:lvl w:ilvl="0">
      <w:start w:val="10"/>
      <w:numFmt w:val="decimal"/>
      <w:lvlText w:val="%1"/>
      <w:lvlJc w:val="left"/>
      <w:pPr>
        <w:tabs>
          <w:tab w:val="num" w:pos="708"/>
        </w:tabs>
        <w:ind w:left="708" w:hanging="708"/>
      </w:pPr>
      <w:rPr>
        <w:rFonts w:hint="default"/>
      </w:rPr>
    </w:lvl>
    <w:lvl w:ilvl="1">
      <w:start w:val="5"/>
      <w:numFmt w:val="decimal"/>
      <w:lvlText w:val="%1.%2"/>
      <w:lvlJc w:val="left"/>
      <w:pPr>
        <w:tabs>
          <w:tab w:val="num" w:pos="1416"/>
        </w:tabs>
        <w:ind w:left="1416" w:hanging="708"/>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12" w15:restartNumberingAfterBreak="0">
    <w:nsid w:val="3630187E"/>
    <w:multiLevelType w:val="hybridMultilevel"/>
    <w:tmpl w:val="83FE1E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A9936B4"/>
    <w:multiLevelType w:val="hybridMultilevel"/>
    <w:tmpl w:val="B62E9B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C1B2613"/>
    <w:multiLevelType w:val="hybridMultilevel"/>
    <w:tmpl w:val="983241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38D2C51"/>
    <w:multiLevelType w:val="hybridMultilevel"/>
    <w:tmpl w:val="C7B2A2D0"/>
    <w:lvl w:ilvl="0" w:tplc="04100001">
      <w:start w:val="1"/>
      <w:numFmt w:val="bullet"/>
      <w:lvlText w:val=""/>
      <w:lvlJc w:val="left"/>
      <w:pPr>
        <w:ind w:left="720" w:hanging="360"/>
      </w:pPr>
      <w:rPr>
        <w:rFonts w:ascii="Symbol" w:hAnsi="Symbol" w:hint="default"/>
      </w:rPr>
    </w:lvl>
    <w:lvl w:ilvl="1" w:tplc="689A5B54">
      <w:numFmt w:val="bullet"/>
      <w:lvlText w:val="-"/>
      <w:lvlJc w:val="left"/>
      <w:pPr>
        <w:ind w:left="1800" w:hanging="360"/>
      </w:pPr>
      <w:rPr>
        <w:rFonts w:ascii="Times New Roman" w:eastAsia="Times New Roman" w:hAnsi="Times New Roman"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6085683"/>
    <w:multiLevelType w:val="hybridMultilevel"/>
    <w:tmpl w:val="561A9F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7525145"/>
    <w:multiLevelType w:val="hybridMultilevel"/>
    <w:tmpl w:val="C54223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17836CB"/>
    <w:multiLevelType w:val="hybridMultilevel"/>
    <w:tmpl w:val="B1B62646"/>
    <w:lvl w:ilvl="0" w:tplc="A282F7EE">
      <w:numFmt w:val="bullet"/>
      <w:lvlText w:val=""/>
      <w:lvlJc w:val="left"/>
      <w:pPr>
        <w:ind w:left="1192" w:hanging="361"/>
      </w:pPr>
      <w:rPr>
        <w:rFonts w:ascii="Symbol" w:eastAsia="Symbol" w:hAnsi="Symbol" w:cs="Symbol" w:hint="default"/>
        <w:w w:val="100"/>
        <w:sz w:val="22"/>
        <w:szCs w:val="22"/>
        <w:lang w:val="it-IT" w:eastAsia="en-US" w:bidi="ar-SA"/>
      </w:rPr>
    </w:lvl>
    <w:lvl w:ilvl="1" w:tplc="215289C6">
      <w:numFmt w:val="bullet"/>
      <w:lvlText w:val="•"/>
      <w:lvlJc w:val="left"/>
      <w:pPr>
        <w:ind w:left="2066" w:hanging="361"/>
      </w:pPr>
      <w:rPr>
        <w:rFonts w:hint="default"/>
        <w:lang w:val="it-IT" w:eastAsia="en-US" w:bidi="ar-SA"/>
      </w:rPr>
    </w:lvl>
    <w:lvl w:ilvl="2" w:tplc="0B563A1C">
      <w:numFmt w:val="bullet"/>
      <w:lvlText w:val="•"/>
      <w:lvlJc w:val="left"/>
      <w:pPr>
        <w:ind w:left="2933" w:hanging="361"/>
      </w:pPr>
      <w:rPr>
        <w:rFonts w:hint="default"/>
        <w:lang w:val="it-IT" w:eastAsia="en-US" w:bidi="ar-SA"/>
      </w:rPr>
    </w:lvl>
    <w:lvl w:ilvl="3" w:tplc="AE02EE50">
      <w:numFmt w:val="bullet"/>
      <w:lvlText w:val="•"/>
      <w:lvlJc w:val="left"/>
      <w:pPr>
        <w:ind w:left="3799" w:hanging="361"/>
      </w:pPr>
      <w:rPr>
        <w:rFonts w:hint="default"/>
        <w:lang w:val="it-IT" w:eastAsia="en-US" w:bidi="ar-SA"/>
      </w:rPr>
    </w:lvl>
    <w:lvl w:ilvl="4" w:tplc="1BC0FA80">
      <w:numFmt w:val="bullet"/>
      <w:lvlText w:val="•"/>
      <w:lvlJc w:val="left"/>
      <w:pPr>
        <w:ind w:left="4666" w:hanging="361"/>
      </w:pPr>
      <w:rPr>
        <w:rFonts w:hint="default"/>
        <w:lang w:val="it-IT" w:eastAsia="en-US" w:bidi="ar-SA"/>
      </w:rPr>
    </w:lvl>
    <w:lvl w:ilvl="5" w:tplc="BC48ACEE">
      <w:numFmt w:val="bullet"/>
      <w:lvlText w:val="•"/>
      <w:lvlJc w:val="left"/>
      <w:pPr>
        <w:ind w:left="5533" w:hanging="361"/>
      </w:pPr>
      <w:rPr>
        <w:rFonts w:hint="default"/>
        <w:lang w:val="it-IT" w:eastAsia="en-US" w:bidi="ar-SA"/>
      </w:rPr>
    </w:lvl>
    <w:lvl w:ilvl="6" w:tplc="ADB6BA94">
      <w:numFmt w:val="bullet"/>
      <w:lvlText w:val="•"/>
      <w:lvlJc w:val="left"/>
      <w:pPr>
        <w:ind w:left="6399" w:hanging="361"/>
      </w:pPr>
      <w:rPr>
        <w:rFonts w:hint="default"/>
        <w:lang w:val="it-IT" w:eastAsia="en-US" w:bidi="ar-SA"/>
      </w:rPr>
    </w:lvl>
    <w:lvl w:ilvl="7" w:tplc="45FC30CC">
      <w:numFmt w:val="bullet"/>
      <w:lvlText w:val="•"/>
      <w:lvlJc w:val="left"/>
      <w:pPr>
        <w:ind w:left="7266" w:hanging="361"/>
      </w:pPr>
      <w:rPr>
        <w:rFonts w:hint="default"/>
        <w:lang w:val="it-IT" w:eastAsia="en-US" w:bidi="ar-SA"/>
      </w:rPr>
    </w:lvl>
    <w:lvl w:ilvl="8" w:tplc="88942D48">
      <w:numFmt w:val="bullet"/>
      <w:lvlText w:val="•"/>
      <w:lvlJc w:val="left"/>
      <w:pPr>
        <w:ind w:left="8133" w:hanging="361"/>
      </w:pPr>
      <w:rPr>
        <w:rFonts w:hint="default"/>
        <w:lang w:val="it-IT" w:eastAsia="en-US" w:bidi="ar-SA"/>
      </w:rPr>
    </w:lvl>
  </w:abstractNum>
  <w:abstractNum w:abstractNumId="19" w15:restartNumberingAfterBreak="0">
    <w:nsid w:val="5AD2010A"/>
    <w:multiLevelType w:val="hybridMultilevel"/>
    <w:tmpl w:val="9BCC659A"/>
    <w:lvl w:ilvl="0" w:tplc="0410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E732DA4"/>
    <w:multiLevelType w:val="hybridMultilevel"/>
    <w:tmpl w:val="5C0CB9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3C95E5C"/>
    <w:multiLevelType w:val="hybridMultilevel"/>
    <w:tmpl w:val="642689E0"/>
    <w:lvl w:ilvl="0" w:tplc="FDD43508">
      <w:numFmt w:val="bullet"/>
      <w:lvlText w:val="-"/>
      <w:lvlJc w:val="left"/>
      <w:pPr>
        <w:ind w:left="720" w:hanging="360"/>
      </w:pPr>
      <w:rPr>
        <w:rFonts w:ascii="Arial" w:eastAsia="Times New Roman" w:hAnsi="Arial" w:cs="Arial" w:hint="default"/>
      </w:rPr>
    </w:lvl>
    <w:lvl w:ilvl="1" w:tplc="FFFFFFFF">
      <w:numFmt w:val="bullet"/>
      <w:lvlText w:val="-"/>
      <w:lvlJc w:val="left"/>
      <w:pPr>
        <w:ind w:left="1800" w:hanging="360"/>
      </w:pPr>
      <w:rPr>
        <w:rFonts w:ascii="Times New Roman" w:eastAsia="Times New Roman" w:hAnsi="Times New Roman" w:cs="Times New Roman" w:hint="default"/>
        <w:b/>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2" w15:restartNumberingAfterBreak="0">
    <w:nsid w:val="68FF3B61"/>
    <w:multiLevelType w:val="hybridMultilevel"/>
    <w:tmpl w:val="8A86A134"/>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3" w15:restartNumberingAfterBreak="0">
    <w:nsid w:val="6A4A5C9F"/>
    <w:multiLevelType w:val="hybridMultilevel"/>
    <w:tmpl w:val="BC1E75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C927E64"/>
    <w:multiLevelType w:val="multilevel"/>
    <w:tmpl w:val="3EDA8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BCC237F"/>
    <w:multiLevelType w:val="hybridMultilevel"/>
    <w:tmpl w:val="DD70D2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124154671">
    <w:abstractNumId w:val="4"/>
  </w:num>
  <w:num w:numId="2" w16cid:durableId="778522297">
    <w:abstractNumId w:val="2"/>
  </w:num>
  <w:num w:numId="3" w16cid:durableId="2052536661">
    <w:abstractNumId w:val="9"/>
  </w:num>
  <w:num w:numId="4" w16cid:durableId="243339108">
    <w:abstractNumId w:val="11"/>
  </w:num>
  <w:num w:numId="5" w16cid:durableId="2093354054">
    <w:abstractNumId w:val="1"/>
  </w:num>
  <w:num w:numId="6" w16cid:durableId="1463574589">
    <w:abstractNumId w:val="12"/>
  </w:num>
  <w:num w:numId="7" w16cid:durableId="1814978987">
    <w:abstractNumId w:val="19"/>
  </w:num>
  <w:num w:numId="8" w16cid:durableId="326783036">
    <w:abstractNumId w:val="7"/>
  </w:num>
  <w:num w:numId="9" w16cid:durableId="1944652462">
    <w:abstractNumId w:val="16"/>
  </w:num>
  <w:num w:numId="10" w16cid:durableId="43411278">
    <w:abstractNumId w:val="0"/>
  </w:num>
  <w:num w:numId="11" w16cid:durableId="109709903">
    <w:abstractNumId w:val="18"/>
  </w:num>
  <w:num w:numId="12" w16cid:durableId="171382667">
    <w:abstractNumId w:val="23"/>
  </w:num>
  <w:num w:numId="13" w16cid:durableId="295330565">
    <w:abstractNumId w:val="5"/>
  </w:num>
  <w:num w:numId="14" w16cid:durableId="892039079">
    <w:abstractNumId w:val="14"/>
  </w:num>
  <w:num w:numId="15" w16cid:durableId="113641467">
    <w:abstractNumId w:val="15"/>
  </w:num>
  <w:num w:numId="16" w16cid:durableId="1739553582">
    <w:abstractNumId w:val="21"/>
  </w:num>
  <w:num w:numId="17" w16cid:durableId="1702513576">
    <w:abstractNumId w:val="20"/>
  </w:num>
  <w:num w:numId="18" w16cid:durableId="506751626">
    <w:abstractNumId w:val="25"/>
  </w:num>
  <w:num w:numId="19" w16cid:durableId="90470333">
    <w:abstractNumId w:val="13"/>
  </w:num>
  <w:num w:numId="20" w16cid:durableId="2047218060">
    <w:abstractNumId w:val="10"/>
  </w:num>
  <w:num w:numId="21" w16cid:durableId="8917129">
    <w:abstractNumId w:val="17"/>
  </w:num>
  <w:num w:numId="22" w16cid:durableId="2033340275">
    <w:abstractNumId w:val="22"/>
  </w:num>
  <w:num w:numId="23" w16cid:durableId="1644382623">
    <w:abstractNumId w:val="3"/>
  </w:num>
  <w:num w:numId="24" w16cid:durableId="885919050">
    <w:abstractNumId w:val="24"/>
  </w:num>
  <w:num w:numId="25" w16cid:durableId="1991250577">
    <w:abstractNumId w:val="8"/>
  </w:num>
  <w:num w:numId="26" w16cid:durableId="18740774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8F7"/>
    <w:rsid w:val="00037B12"/>
    <w:rsid w:val="00055736"/>
    <w:rsid w:val="000D7218"/>
    <w:rsid w:val="000E4949"/>
    <w:rsid w:val="001121DA"/>
    <w:rsid w:val="00122BE6"/>
    <w:rsid w:val="001303AC"/>
    <w:rsid w:val="0014949F"/>
    <w:rsid w:val="00155401"/>
    <w:rsid w:val="00156503"/>
    <w:rsid w:val="001A3EA8"/>
    <w:rsid w:val="001E472C"/>
    <w:rsid w:val="00201181"/>
    <w:rsid w:val="00222CBD"/>
    <w:rsid w:val="00230064"/>
    <w:rsid w:val="002B7206"/>
    <w:rsid w:val="002D7D64"/>
    <w:rsid w:val="002E7A9D"/>
    <w:rsid w:val="0030241C"/>
    <w:rsid w:val="00306DE6"/>
    <w:rsid w:val="00377C57"/>
    <w:rsid w:val="00395046"/>
    <w:rsid w:val="003B1AAD"/>
    <w:rsid w:val="00405EA0"/>
    <w:rsid w:val="0043210D"/>
    <w:rsid w:val="00472E41"/>
    <w:rsid w:val="004749D4"/>
    <w:rsid w:val="004933B7"/>
    <w:rsid w:val="004A7E20"/>
    <w:rsid w:val="004B62B5"/>
    <w:rsid w:val="004F7F61"/>
    <w:rsid w:val="00504739"/>
    <w:rsid w:val="0050D334"/>
    <w:rsid w:val="0053449C"/>
    <w:rsid w:val="00535D23"/>
    <w:rsid w:val="00536954"/>
    <w:rsid w:val="0055006D"/>
    <w:rsid w:val="00556AC1"/>
    <w:rsid w:val="00580078"/>
    <w:rsid w:val="00585828"/>
    <w:rsid w:val="00587931"/>
    <w:rsid w:val="005A15FF"/>
    <w:rsid w:val="005C575D"/>
    <w:rsid w:val="006177A2"/>
    <w:rsid w:val="006423D5"/>
    <w:rsid w:val="00670C3D"/>
    <w:rsid w:val="00671DD0"/>
    <w:rsid w:val="00686793"/>
    <w:rsid w:val="00713834"/>
    <w:rsid w:val="00723DB9"/>
    <w:rsid w:val="007326BD"/>
    <w:rsid w:val="00754656"/>
    <w:rsid w:val="00763A7E"/>
    <w:rsid w:val="00783E49"/>
    <w:rsid w:val="00786018"/>
    <w:rsid w:val="007EF311"/>
    <w:rsid w:val="00803DBC"/>
    <w:rsid w:val="00843BE6"/>
    <w:rsid w:val="00877A15"/>
    <w:rsid w:val="008897BC"/>
    <w:rsid w:val="008D1397"/>
    <w:rsid w:val="008D647E"/>
    <w:rsid w:val="008D73B2"/>
    <w:rsid w:val="008F5775"/>
    <w:rsid w:val="00947FB8"/>
    <w:rsid w:val="009A475B"/>
    <w:rsid w:val="009B4854"/>
    <w:rsid w:val="009E38F7"/>
    <w:rsid w:val="009F656F"/>
    <w:rsid w:val="009F7D12"/>
    <w:rsid w:val="00A048A9"/>
    <w:rsid w:val="00A35629"/>
    <w:rsid w:val="00A3562E"/>
    <w:rsid w:val="00A572B7"/>
    <w:rsid w:val="00A867EA"/>
    <w:rsid w:val="00A97EEB"/>
    <w:rsid w:val="00AB3700"/>
    <w:rsid w:val="00AC18D5"/>
    <w:rsid w:val="00AE540A"/>
    <w:rsid w:val="00AF698D"/>
    <w:rsid w:val="00B27778"/>
    <w:rsid w:val="00B3175D"/>
    <w:rsid w:val="00B32D19"/>
    <w:rsid w:val="00B602FA"/>
    <w:rsid w:val="00B635A7"/>
    <w:rsid w:val="00B8016E"/>
    <w:rsid w:val="00B87346"/>
    <w:rsid w:val="00B9622D"/>
    <w:rsid w:val="00B96C00"/>
    <w:rsid w:val="00BF7836"/>
    <w:rsid w:val="00C94C3D"/>
    <w:rsid w:val="00CC2E71"/>
    <w:rsid w:val="00D92CF8"/>
    <w:rsid w:val="00DB6F55"/>
    <w:rsid w:val="00DE0DAC"/>
    <w:rsid w:val="00E13089"/>
    <w:rsid w:val="00E1B6C3"/>
    <w:rsid w:val="00E609CC"/>
    <w:rsid w:val="00E8798A"/>
    <w:rsid w:val="00E925D8"/>
    <w:rsid w:val="00F13BC8"/>
    <w:rsid w:val="00FD66CB"/>
    <w:rsid w:val="0196BCAB"/>
    <w:rsid w:val="01C80022"/>
    <w:rsid w:val="01DEC26E"/>
    <w:rsid w:val="020E267D"/>
    <w:rsid w:val="0255F483"/>
    <w:rsid w:val="025881C1"/>
    <w:rsid w:val="027992EC"/>
    <w:rsid w:val="02C205D3"/>
    <w:rsid w:val="02C51D81"/>
    <w:rsid w:val="02C82554"/>
    <w:rsid w:val="02EEB110"/>
    <w:rsid w:val="02FB7A0A"/>
    <w:rsid w:val="03059362"/>
    <w:rsid w:val="03538101"/>
    <w:rsid w:val="03686671"/>
    <w:rsid w:val="037D01D9"/>
    <w:rsid w:val="038214A8"/>
    <w:rsid w:val="03D07365"/>
    <w:rsid w:val="03DA4977"/>
    <w:rsid w:val="03F0DDFC"/>
    <w:rsid w:val="03F64979"/>
    <w:rsid w:val="0415B040"/>
    <w:rsid w:val="0416BA3C"/>
    <w:rsid w:val="044CEAD2"/>
    <w:rsid w:val="04A91D91"/>
    <w:rsid w:val="04AFC6E0"/>
    <w:rsid w:val="04BBEDE3"/>
    <w:rsid w:val="04C4A5A7"/>
    <w:rsid w:val="04EECEF3"/>
    <w:rsid w:val="0539FCC4"/>
    <w:rsid w:val="05606D48"/>
    <w:rsid w:val="057C93FD"/>
    <w:rsid w:val="058BD9F1"/>
    <w:rsid w:val="059D5320"/>
    <w:rsid w:val="05DD4471"/>
    <w:rsid w:val="05DF670B"/>
    <w:rsid w:val="05E34F0F"/>
    <w:rsid w:val="05F4A695"/>
    <w:rsid w:val="0618B617"/>
    <w:rsid w:val="062D2FDC"/>
    <w:rsid w:val="068A9F54"/>
    <w:rsid w:val="07320E9E"/>
    <w:rsid w:val="077AEB35"/>
    <w:rsid w:val="07A00237"/>
    <w:rsid w:val="07C88435"/>
    <w:rsid w:val="07EAD0A0"/>
    <w:rsid w:val="07F15191"/>
    <w:rsid w:val="0838B2B3"/>
    <w:rsid w:val="08E6A121"/>
    <w:rsid w:val="09B52480"/>
    <w:rsid w:val="09B93C7C"/>
    <w:rsid w:val="0A2FE05A"/>
    <w:rsid w:val="0A54772C"/>
    <w:rsid w:val="0A677DE2"/>
    <w:rsid w:val="0A78043B"/>
    <w:rsid w:val="0ABD68DB"/>
    <w:rsid w:val="0ADD76F0"/>
    <w:rsid w:val="0AFDFA0F"/>
    <w:rsid w:val="0B0A2B62"/>
    <w:rsid w:val="0B4D92C9"/>
    <w:rsid w:val="0B59FBF8"/>
    <w:rsid w:val="0C5CBC4E"/>
    <w:rsid w:val="0C737FCA"/>
    <w:rsid w:val="0C85B45F"/>
    <w:rsid w:val="0CA629B1"/>
    <w:rsid w:val="0CD3DDED"/>
    <w:rsid w:val="0CD4F183"/>
    <w:rsid w:val="0D0DFC31"/>
    <w:rsid w:val="0D1DFFFC"/>
    <w:rsid w:val="0D2BA9B4"/>
    <w:rsid w:val="0D63E7EA"/>
    <w:rsid w:val="0D9ADB82"/>
    <w:rsid w:val="0DD6998E"/>
    <w:rsid w:val="0E4AD3D2"/>
    <w:rsid w:val="0E6894C0"/>
    <w:rsid w:val="0E6FAE4E"/>
    <w:rsid w:val="0EA45697"/>
    <w:rsid w:val="0EDC87E1"/>
    <w:rsid w:val="0F2E1696"/>
    <w:rsid w:val="0FBB4BB6"/>
    <w:rsid w:val="0FFD37C5"/>
    <w:rsid w:val="10962508"/>
    <w:rsid w:val="10C971F2"/>
    <w:rsid w:val="10E3F2C8"/>
    <w:rsid w:val="10E5C719"/>
    <w:rsid w:val="10FEC660"/>
    <w:rsid w:val="1115E026"/>
    <w:rsid w:val="11C2FFD7"/>
    <w:rsid w:val="11C4ED7F"/>
    <w:rsid w:val="11F9CE07"/>
    <w:rsid w:val="11FC6811"/>
    <w:rsid w:val="1214739F"/>
    <w:rsid w:val="1216F3D2"/>
    <w:rsid w:val="121A3373"/>
    <w:rsid w:val="1221590B"/>
    <w:rsid w:val="12286362"/>
    <w:rsid w:val="12938DE5"/>
    <w:rsid w:val="12A5E852"/>
    <w:rsid w:val="12B99983"/>
    <w:rsid w:val="12C37DA6"/>
    <w:rsid w:val="12ED6340"/>
    <w:rsid w:val="12F02B04"/>
    <w:rsid w:val="12F151E1"/>
    <w:rsid w:val="136A46B1"/>
    <w:rsid w:val="139ED44B"/>
    <w:rsid w:val="13A5533B"/>
    <w:rsid w:val="13A8D2F4"/>
    <w:rsid w:val="13B4BEBF"/>
    <w:rsid w:val="1428F791"/>
    <w:rsid w:val="147D4EAC"/>
    <w:rsid w:val="14CE83A4"/>
    <w:rsid w:val="14D68752"/>
    <w:rsid w:val="15046E25"/>
    <w:rsid w:val="1525136C"/>
    <w:rsid w:val="154E9494"/>
    <w:rsid w:val="15A5EF3F"/>
    <w:rsid w:val="15FCB9BC"/>
    <w:rsid w:val="160E0966"/>
    <w:rsid w:val="16290011"/>
    <w:rsid w:val="164F2F92"/>
    <w:rsid w:val="165CCF9C"/>
    <w:rsid w:val="16CFD934"/>
    <w:rsid w:val="16DFD59B"/>
    <w:rsid w:val="16FA775B"/>
    <w:rsid w:val="178B4C65"/>
    <w:rsid w:val="17BF9338"/>
    <w:rsid w:val="17DFB3E2"/>
    <w:rsid w:val="17E2AD9A"/>
    <w:rsid w:val="17F45350"/>
    <w:rsid w:val="180849AA"/>
    <w:rsid w:val="182B5CEF"/>
    <w:rsid w:val="1873C003"/>
    <w:rsid w:val="189FF1EE"/>
    <w:rsid w:val="18D5140E"/>
    <w:rsid w:val="18DD115F"/>
    <w:rsid w:val="1907B141"/>
    <w:rsid w:val="19242133"/>
    <w:rsid w:val="193DC028"/>
    <w:rsid w:val="194C7ED9"/>
    <w:rsid w:val="1957CBA8"/>
    <w:rsid w:val="199023B1"/>
    <w:rsid w:val="199F8EC5"/>
    <w:rsid w:val="1A00BAC3"/>
    <w:rsid w:val="1A2205B7"/>
    <w:rsid w:val="1A2EE81E"/>
    <w:rsid w:val="1A54DE8D"/>
    <w:rsid w:val="1A5A85DA"/>
    <w:rsid w:val="1AD200AB"/>
    <w:rsid w:val="1B032BBB"/>
    <w:rsid w:val="1B0772B2"/>
    <w:rsid w:val="1B0DF8EF"/>
    <w:rsid w:val="1B3FEA6C"/>
    <w:rsid w:val="1B40E863"/>
    <w:rsid w:val="1B507E8D"/>
    <w:rsid w:val="1B78E46E"/>
    <w:rsid w:val="1B9DC5E5"/>
    <w:rsid w:val="1BD483F1"/>
    <w:rsid w:val="1BE01A1A"/>
    <w:rsid w:val="1C577986"/>
    <w:rsid w:val="1CA1228E"/>
    <w:rsid w:val="1CB2BB43"/>
    <w:rsid w:val="1CE2807A"/>
    <w:rsid w:val="1CE74A4F"/>
    <w:rsid w:val="1CF849E0"/>
    <w:rsid w:val="1D1B9657"/>
    <w:rsid w:val="1D47083E"/>
    <w:rsid w:val="1D5612F9"/>
    <w:rsid w:val="1D77037C"/>
    <w:rsid w:val="1D834B16"/>
    <w:rsid w:val="1D8CB3B8"/>
    <w:rsid w:val="1D90171D"/>
    <w:rsid w:val="1DFC88D7"/>
    <w:rsid w:val="1E2B79F1"/>
    <w:rsid w:val="1EABEB54"/>
    <w:rsid w:val="1EAC91A5"/>
    <w:rsid w:val="1EB05BE4"/>
    <w:rsid w:val="1EB0CEC7"/>
    <w:rsid w:val="1F122F06"/>
    <w:rsid w:val="1F328A84"/>
    <w:rsid w:val="1F417C48"/>
    <w:rsid w:val="1F51BE74"/>
    <w:rsid w:val="1F538E89"/>
    <w:rsid w:val="1F7D6696"/>
    <w:rsid w:val="1F83FE0E"/>
    <w:rsid w:val="1F8F1A48"/>
    <w:rsid w:val="200E1E7D"/>
    <w:rsid w:val="201597F3"/>
    <w:rsid w:val="20447ED2"/>
    <w:rsid w:val="2064E6A0"/>
    <w:rsid w:val="2068774E"/>
    <w:rsid w:val="2083F14D"/>
    <w:rsid w:val="2086BC59"/>
    <w:rsid w:val="20C4D082"/>
    <w:rsid w:val="20CE5AE5"/>
    <w:rsid w:val="2126EE9A"/>
    <w:rsid w:val="2137E399"/>
    <w:rsid w:val="21467C5D"/>
    <w:rsid w:val="21E9D717"/>
    <w:rsid w:val="226A2B46"/>
    <w:rsid w:val="22AAA7C3"/>
    <w:rsid w:val="22B7AA47"/>
    <w:rsid w:val="22E12ECB"/>
    <w:rsid w:val="23271D44"/>
    <w:rsid w:val="2348E768"/>
    <w:rsid w:val="238C0E90"/>
    <w:rsid w:val="238D88F3"/>
    <w:rsid w:val="2390B6EF"/>
    <w:rsid w:val="23982FB8"/>
    <w:rsid w:val="23A8F491"/>
    <w:rsid w:val="23C87803"/>
    <w:rsid w:val="23D76592"/>
    <w:rsid w:val="242252FE"/>
    <w:rsid w:val="24304BD7"/>
    <w:rsid w:val="24C7BB7B"/>
    <w:rsid w:val="24E3B827"/>
    <w:rsid w:val="24E8308B"/>
    <w:rsid w:val="24FD0122"/>
    <w:rsid w:val="25521A23"/>
    <w:rsid w:val="2580E846"/>
    <w:rsid w:val="258D1D03"/>
    <w:rsid w:val="25E7D045"/>
    <w:rsid w:val="25F700AD"/>
    <w:rsid w:val="2614B557"/>
    <w:rsid w:val="26259E33"/>
    <w:rsid w:val="2676FCDA"/>
    <w:rsid w:val="2684DD2E"/>
    <w:rsid w:val="26AF79CA"/>
    <w:rsid w:val="26D108DC"/>
    <w:rsid w:val="26E686CA"/>
    <w:rsid w:val="26F2FBCF"/>
    <w:rsid w:val="26FC770F"/>
    <w:rsid w:val="271A6DA1"/>
    <w:rsid w:val="2756C4C6"/>
    <w:rsid w:val="275771C1"/>
    <w:rsid w:val="27763F9C"/>
    <w:rsid w:val="278CD9EC"/>
    <w:rsid w:val="278FDED1"/>
    <w:rsid w:val="27ACED44"/>
    <w:rsid w:val="27B6F2D2"/>
    <w:rsid w:val="27CD5BC3"/>
    <w:rsid w:val="2803670C"/>
    <w:rsid w:val="28195180"/>
    <w:rsid w:val="28265AFA"/>
    <w:rsid w:val="28417C72"/>
    <w:rsid w:val="288EC98C"/>
    <w:rsid w:val="28AFDD2D"/>
    <w:rsid w:val="28C187B6"/>
    <w:rsid w:val="28E44A2D"/>
    <w:rsid w:val="292A5545"/>
    <w:rsid w:val="29332BB7"/>
    <w:rsid w:val="296BDEAB"/>
    <w:rsid w:val="2979B58D"/>
    <w:rsid w:val="29876127"/>
    <w:rsid w:val="29FC510D"/>
    <w:rsid w:val="2A0A649A"/>
    <w:rsid w:val="2A2F80B2"/>
    <w:rsid w:val="2A5151C5"/>
    <w:rsid w:val="2AA6FDDE"/>
    <w:rsid w:val="2AAC799E"/>
    <w:rsid w:val="2AF1AD0E"/>
    <w:rsid w:val="2B294E6B"/>
    <w:rsid w:val="2BB03E0E"/>
    <w:rsid w:val="2C005F3C"/>
    <w:rsid w:val="2C0B0CBC"/>
    <w:rsid w:val="2C3CF077"/>
    <w:rsid w:val="2C51FBB9"/>
    <w:rsid w:val="2C9B5404"/>
    <w:rsid w:val="2CB1851E"/>
    <w:rsid w:val="2D05EF23"/>
    <w:rsid w:val="2D2C314C"/>
    <w:rsid w:val="2D2C3D62"/>
    <w:rsid w:val="2DA6DD1D"/>
    <w:rsid w:val="2DD149FA"/>
    <w:rsid w:val="2DE5DFF9"/>
    <w:rsid w:val="2EA9F793"/>
    <w:rsid w:val="2ED64551"/>
    <w:rsid w:val="2EF8FC69"/>
    <w:rsid w:val="2F280C8A"/>
    <w:rsid w:val="2F66F6E5"/>
    <w:rsid w:val="2F889C2C"/>
    <w:rsid w:val="2FAF06E5"/>
    <w:rsid w:val="302F4B69"/>
    <w:rsid w:val="303D8FE5"/>
    <w:rsid w:val="30AE2910"/>
    <w:rsid w:val="315C22AF"/>
    <w:rsid w:val="31E35833"/>
    <w:rsid w:val="32141E42"/>
    <w:rsid w:val="3251486D"/>
    <w:rsid w:val="32895B3A"/>
    <w:rsid w:val="329FEA50"/>
    <w:rsid w:val="32BB6DC7"/>
    <w:rsid w:val="32E6A7A7"/>
    <w:rsid w:val="331DA03F"/>
    <w:rsid w:val="3323F57D"/>
    <w:rsid w:val="336726EA"/>
    <w:rsid w:val="33A239A3"/>
    <w:rsid w:val="33C769CB"/>
    <w:rsid w:val="33ED18CE"/>
    <w:rsid w:val="34AB85E7"/>
    <w:rsid w:val="34D05CF9"/>
    <w:rsid w:val="34DE1D3E"/>
    <w:rsid w:val="34F50D79"/>
    <w:rsid w:val="350FE264"/>
    <w:rsid w:val="353E0A04"/>
    <w:rsid w:val="355A7747"/>
    <w:rsid w:val="35963061"/>
    <w:rsid w:val="35B30BFD"/>
    <w:rsid w:val="36108514"/>
    <w:rsid w:val="362C81C0"/>
    <w:rsid w:val="366DE107"/>
    <w:rsid w:val="366DEEB9"/>
    <w:rsid w:val="366F079B"/>
    <w:rsid w:val="36BD319C"/>
    <w:rsid w:val="3714FBDC"/>
    <w:rsid w:val="3754506A"/>
    <w:rsid w:val="377879E4"/>
    <w:rsid w:val="37C4E684"/>
    <w:rsid w:val="37CAFAC8"/>
    <w:rsid w:val="37CD1B16"/>
    <w:rsid w:val="37F1471F"/>
    <w:rsid w:val="380D8752"/>
    <w:rsid w:val="385901FD"/>
    <w:rsid w:val="3866B9BF"/>
    <w:rsid w:val="3868823F"/>
    <w:rsid w:val="3886E5BF"/>
    <w:rsid w:val="388DB165"/>
    <w:rsid w:val="388FD3BB"/>
    <w:rsid w:val="38996A3A"/>
    <w:rsid w:val="38E15E5C"/>
    <w:rsid w:val="38F519B1"/>
    <w:rsid w:val="392F0707"/>
    <w:rsid w:val="3944FD1B"/>
    <w:rsid w:val="39E91EC4"/>
    <w:rsid w:val="39F4D25E"/>
    <w:rsid w:val="3A0F83BF"/>
    <w:rsid w:val="3A545C66"/>
    <w:rsid w:val="3A68F63B"/>
    <w:rsid w:val="3A69BDB1"/>
    <w:rsid w:val="3A7DD316"/>
    <w:rsid w:val="3A871D28"/>
    <w:rsid w:val="3A8CC2FC"/>
    <w:rsid w:val="3AB8E1E7"/>
    <w:rsid w:val="3AF7296D"/>
    <w:rsid w:val="3B2D5F75"/>
    <w:rsid w:val="3B86016F"/>
    <w:rsid w:val="3B9ADC20"/>
    <w:rsid w:val="3BA41C01"/>
    <w:rsid w:val="3BC989C0"/>
    <w:rsid w:val="3BECF284"/>
    <w:rsid w:val="3C53D81C"/>
    <w:rsid w:val="3C8B399F"/>
    <w:rsid w:val="3C9A47A8"/>
    <w:rsid w:val="3CA133F9"/>
    <w:rsid w:val="3CB27E7E"/>
    <w:rsid w:val="3CC4B842"/>
    <w:rsid w:val="3CF7C581"/>
    <w:rsid w:val="3D26992F"/>
    <w:rsid w:val="3D424869"/>
    <w:rsid w:val="3D6016AC"/>
    <w:rsid w:val="3D73898B"/>
    <w:rsid w:val="3DDF26BB"/>
    <w:rsid w:val="3E8080BF"/>
    <w:rsid w:val="3E9F72A1"/>
    <w:rsid w:val="3F242203"/>
    <w:rsid w:val="3F66BF9E"/>
    <w:rsid w:val="3F865ADE"/>
    <w:rsid w:val="3F88132F"/>
    <w:rsid w:val="3FC95F98"/>
    <w:rsid w:val="3FD61079"/>
    <w:rsid w:val="3FF50A70"/>
    <w:rsid w:val="40001D6B"/>
    <w:rsid w:val="40094B17"/>
    <w:rsid w:val="407D1F2F"/>
    <w:rsid w:val="40B1BA74"/>
    <w:rsid w:val="40B5CD78"/>
    <w:rsid w:val="40C4D265"/>
    <w:rsid w:val="40CBDE8F"/>
    <w:rsid w:val="40CD3DD9"/>
    <w:rsid w:val="410B9A51"/>
    <w:rsid w:val="414A84D7"/>
    <w:rsid w:val="41B5F964"/>
    <w:rsid w:val="41C0113C"/>
    <w:rsid w:val="41E68915"/>
    <w:rsid w:val="42247A92"/>
    <w:rsid w:val="4271014B"/>
    <w:rsid w:val="427A74FA"/>
    <w:rsid w:val="42898FB6"/>
    <w:rsid w:val="42A18553"/>
    <w:rsid w:val="42F76850"/>
    <w:rsid w:val="435E7CE6"/>
    <w:rsid w:val="4363FC47"/>
    <w:rsid w:val="43B1693F"/>
    <w:rsid w:val="43CEE898"/>
    <w:rsid w:val="43F3721E"/>
    <w:rsid w:val="4445BD1F"/>
    <w:rsid w:val="445BBD35"/>
    <w:rsid w:val="44A4038F"/>
    <w:rsid w:val="44A9819C"/>
    <w:rsid w:val="44C3AF4C"/>
    <w:rsid w:val="44D81CA7"/>
    <w:rsid w:val="450B7A64"/>
    <w:rsid w:val="451F1D96"/>
    <w:rsid w:val="456B864F"/>
    <w:rsid w:val="458C8B82"/>
    <w:rsid w:val="458F427F"/>
    <w:rsid w:val="45FAFC05"/>
    <w:rsid w:val="462E9664"/>
    <w:rsid w:val="4667A69C"/>
    <w:rsid w:val="4673880E"/>
    <w:rsid w:val="46A6E38D"/>
    <w:rsid w:val="46A757CA"/>
    <w:rsid w:val="46AFE8F0"/>
    <w:rsid w:val="46CDF0EE"/>
    <w:rsid w:val="46F87C21"/>
    <w:rsid w:val="473396E3"/>
    <w:rsid w:val="4796CC66"/>
    <w:rsid w:val="47CA66C5"/>
    <w:rsid w:val="47F14D3E"/>
    <w:rsid w:val="48248D4D"/>
    <w:rsid w:val="4836E862"/>
    <w:rsid w:val="488880AE"/>
    <w:rsid w:val="48AD13D5"/>
    <w:rsid w:val="4988F53C"/>
    <w:rsid w:val="49920073"/>
    <w:rsid w:val="4992CD79"/>
    <w:rsid w:val="49CA3ECB"/>
    <w:rsid w:val="4A09B01B"/>
    <w:rsid w:val="4A37DB3A"/>
    <w:rsid w:val="4A3C218F"/>
    <w:rsid w:val="4A7EAB14"/>
    <w:rsid w:val="4A7EBD63"/>
    <w:rsid w:val="4A81D0D2"/>
    <w:rsid w:val="4AB244A7"/>
    <w:rsid w:val="4AF6DB6A"/>
    <w:rsid w:val="4B39AEC1"/>
    <w:rsid w:val="4B53B896"/>
    <w:rsid w:val="4BCB5CD8"/>
    <w:rsid w:val="4BE65DD0"/>
    <w:rsid w:val="4BF8CD03"/>
    <w:rsid w:val="4C0E9C04"/>
    <w:rsid w:val="4CAC03EB"/>
    <w:rsid w:val="4CAF1574"/>
    <w:rsid w:val="4D0D79F1"/>
    <w:rsid w:val="4D27127F"/>
    <w:rsid w:val="4D349A8C"/>
    <w:rsid w:val="4DBEF4AE"/>
    <w:rsid w:val="4DF26EAF"/>
    <w:rsid w:val="4DF3CD95"/>
    <w:rsid w:val="4DFEFBC5"/>
    <w:rsid w:val="4E04555A"/>
    <w:rsid w:val="4E1035EB"/>
    <w:rsid w:val="4E1D3180"/>
    <w:rsid w:val="4E353E16"/>
    <w:rsid w:val="4E4AE5D5"/>
    <w:rsid w:val="4E4DB185"/>
    <w:rsid w:val="4E5E0261"/>
    <w:rsid w:val="4E8D916D"/>
    <w:rsid w:val="4ED1574E"/>
    <w:rsid w:val="4F071692"/>
    <w:rsid w:val="4F31E972"/>
    <w:rsid w:val="4F3AEF7D"/>
    <w:rsid w:val="4F4B0301"/>
    <w:rsid w:val="4F8D83DF"/>
    <w:rsid w:val="4FEE09B9"/>
    <w:rsid w:val="500ABB77"/>
    <w:rsid w:val="501AFE8F"/>
    <w:rsid w:val="50534124"/>
    <w:rsid w:val="50877EF1"/>
    <w:rsid w:val="50ACDDE5"/>
    <w:rsid w:val="50B86ADD"/>
    <w:rsid w:val="50DFF736"/>
    <w:rsid w:val="50E1B357"/>
    <w:rsid w:val="50F97D0A"/>
    <w:rsid w:val="512458AF"/>
    <w:rsid w:val="515F68D8"/>
    <w:rsid w:val="5180A498"/>
    <w:rsid w:val="51A74A31"/>
    <w:rsid w:val="51C6BA43"/>
    <w:rsid w:val="51D4A523"/>
    <w:rsid w:val="51DA4034"/>
    <w:rsid w:val="51DDAE00"/>
    <w:rsid w:val="51F208A4"/>
    <w:rsid w:val="527E385C"/>
    <w:rsid w:val="531F5C1C"/>
    <w:rsid w:val="532B9321"/>
    <w:rsid w:val="53310AE0"/>
    <w:rsid w:val="533D1963"/>
    <w:rsid w:val="53449180"/>
    <w:rsid w:val="5348D73F"/>
    <w:rsid w:val="5350DA35"/>
    <w:rsid w:val="537DB3EA"/>
    <w:rsid w:val="5381A380"/>
    <w:rsid w:val="53D28627"/>
    <w:rsid w:val="53F0228F"/>
    <w:rsid w:val="54A8527F"/>
    <w:rsid w:val="54B44C9A"/>
    <w:rsid w:val="54BA2759"/>
    <w:rsid w:val="54BC2FDB"/>
    <w:rsid w:val="54DE2C9A"/>
    <w:rsid w:val="551CE137"/>
    <w:rsid w:val="5570D18F"/>
    <w:rsid w:val="557E46E9"/>
    <w:rsid w:val="55990A61"/>
    <w:rsid w:val="55C315B7"/>
    <w:rsid w:val="55D3B614"/>
    <w:rsid w:val="55EAA023"/>
    <w:rsid w:val="56101C16"/>
    <w:rsid w:val="565D0FF4"/>
    <w:rsid w:val="5681177A"/>
    <w:rsid w:val="56845AAA"/>
    <w:rsid w:val="568A8D01"/>
    <w:rsid w:val="56A8A65C"/>
    <w:rsid w:val="56B37F5E"/>
    <w:rsid w:val="573FC6BB"/>
    <w:rsid w:val="574900DA"/>
    <w:rsid w:val="574CAE97"/>
    <w:rsid w:val="5758EB9A"/>
    <w:rsid w:val="575F5C90"/>
    <w:rsid w:val="576A8923"/>
    <w:rsid w:val="57F68F62"/>
    <w:rsid w:val="5801C8FA"/>
    <w:rsid w:val="5803CCF4"/>
    <w:rsid w:val="5803DCE6"/>
    <w:rsid w:val="583478BA"/>
    <w:rsid w:val="583F39F4"/>
    <w:rsid w:val="58413887"/>
    <w:rsid w:val="5896E687"/>
    <w:rsid w:val="58AA8F1F"/>
    <w:rsid w:val="591DD475"/>
    <w:rsid w:val="596CC533"/>
    <w:rsid w:val="59E28A04"/>
    <w:rsid w:val="59F22219"/>
    <w:rsid w:val="59FE6044"/>
    <w:rsid w:val="5A38C424"/>
    <w:rsid w:val="5A3A292A"/>
    <w:rsid w:val="5B169515"/>
    <w:rsid w:val="5BEAA8C3"/>
    <w:rsid w:val="5BF2CCCF"/>
    <w:rsid w:val="5C4C564F"/>
    <w:rsid w:val="5CBC1B38"/>
    <w:rsid w:val="5CEA5CB0"/>
    <w:rsid w:val="5CF0705D"/>
    <w:rsid w:val="5D2206F4"/>
    <w:rsid w:val="5D346AF8"/>
    <w:rsid w:val="5D75CE8B"/>
    <w:rsid w:val="5DAECF75"/>
    <w:rsid w:val="5DBE32FB"/>
    <w:rsid w:val="5DC2E548"/>
    <w:rsid w:val="5DC3493A"/>
    <w:rsid w:val="5DDAF473"/>
    <w:rsid w:val="5DE919E0"/>
    <w:rsid w:val="5E6A6EF8"/>
    <w:rsid w:val="5E7476F9"/>
    <w:rsid w:val="5E949DCB"/>
    <w:rsid w:val="5EAB4274"/>
    <w:rsid w:val="5F038678"/>
    <w:rsid w:val="5F1E755A"/>
    <w:rsid w:val="5F3829FE"/>
    <w:rsid w:val="5FA12077"/>
    <w:rsid w:val="5FA3C037"/>
    <w:rsid w:val="5FF3BBFA"/>
    <w:rsid w:val="6024A509"/>
    <w:rsid w:val="602A4B29"/>
    <w:rsid w:val="6083B6AB"/>
    <w:rsid w:val="60C5E7FB"/>
    <w:rsid w:val="60E672F6"/>
    <w:rsid w:val="6108CC12"/>
    <w:rsid w:val="61276A05"/>
    <w:rsid w:val="613A568A"/>
    <w:rsid w:val="61A38745"/>
    <w:rsid w:val="61ADAC31"/>
    <w:rsid w:val="61B5F53A"/>
    <w:rsid w:val="61E4EDCE"/>
    <w:rsid w:val="61E5908F"/>
    <w:rsid w:val="620A3ABE"/>
    <w:rsid w:val="622C195C"/>
    <w:rsid w:val="626B479C"/>
    <w:rsid w:val="62A85D93"/>
    <w:rsid w:val="62B7D70F"/>
    <w:rsid w:val="637D50EA"/>
    <w:rsid w:val="63815105"/>
    <w:rsid w:val="63903ECC"/>
    <w:rsid w:val="63B0E770"/>
    <w:rsid w:val="63C99A67"/>
    <w:rsid w:val="63D88982"/>
    <w:rsid w:val="640FB701"/>
    <w:rsid w:val="6439F364"/>
    <w:rsid w:val="6442C976"/>
    <w:rsid w:val="644ED468"/>
    <w:rsid w:val="64875027"/>
    <w:rsid w:val="648CB5C5"/>
    <w:rsid w:val="650344A2"/>
    <w:rsid w:val="650CE514"/>
    <w:rsid w:val="653AFBDC"/>
    <w:rsid w:val="653CB403"/>
    <w:rsid w:val="65772811"/>
    <w:rsid w:val="65AB5166"/>
    <w:rsid w:val="6611A716"/>
    <w:rsid w:val="6648B5F7"/>
    <w:rsid w:val="6650EA9B"/>
    <w:rsid w:val="669EA8AC"/>
    <w:rsid w:val="66C4A777"/>
    <w:rsid w:val="67009AF1"/>
    <w:rsid w:val="67038874"/>
    <w:rsid w:val="67326F83"/>
    <w:rsid w:val="673F17C8"/>
    <w:rsid w:val="674FFB54"/>
    <w:rsid w:val="67926CEB"/>
    <w:rsid w:val="67EDB17A"/>
    <w:rsid w:val="682CBC39"/>
    <w:rsid w:val="6834C308"/>
    <w:rsid w:val="684E1D16"/>
    <w:rsid w:val="687A0C26"/>
    <w:rsid w:val="68A3534F"/>
    <w:rsid w:val="68AC550E"/>
    <w:rsid w:val="68EA7401"/>
    <w:rsid w:val="691547A6"/>
    <w:rsid w:val="69163A99"/>
    <w:rsid w:val="691DEE72"/>
    <w:rsid w:val="693593ED"/>
    <w:rsid w:val="69AB1074"/>
    <w:rsid w:val="69F05ACF"/>
    <w:rsid w:val="6A0CAE1C"/>
    <w:rsid w:val="6A3EFB7D"/>
    <w:rsid w:val="6A9F6CBF"/>
    <w:rsid w:val="6A9FE0D5"/>
    <w:rsid w:val="6AA3C482"/>
    <w:rsid w:val="6ABE67F3"/>
    <w:rsid w:val="6B1A5175"/>
    <w:rsid w:val="6B36C481"/>
    <w:rsid w:val="6B42766C"/>
    <w:rsid w:val="6B5FD20E"/>
    <w:rsid w:val="6B60E32B"/>
    <w:rsid w:val="6B6207F3"/>
    <w:rsid w:val="6B709F7C"/>
    <w:rsid w:val="6BB1ACE8"/>
    <w:rsid w:val="6BE1EEE5"/>
    <w:rsid w:val="6BE4BC22"/>
    <w:rsid w:val="6BF7C82D"/>
    <w:rsid w:val="6C4F61BC"/>
    <w:rsid w:val="6C5C58F0"/>
    <w:rsid w:val="6CA3CCB5"/>
    <w:rsid w:val="6CE9576B"/>
    <w:rsid w:val="6D1A16D0"/>
    <w:rsid w:val="6D515C56"/>
    <w:rsid w:val="6DD4BA09"/>
    <w:rsid w:val="6DDC9FD9"/>
    <w:rsid w:val="6E2894BE"/>
    <w:rsid w:val="6E51E1E8"/>
    <w:rsid w:val="6E97C663"/>
    <w:rsid w:val="6E99623B"/>
    <w:rsid w:val="6EBFE7A1"/>
    <w:rsid w:val="6ED61DE6"/>
    <w:rsid w:val="6F0757B6"/>
    <w:rsid w:val="6F24395B"/>
    <w:rsid w:val="6F90CAA1"/>
    <w:rsid w:val="6FBCD685"/>
    <w:rsid w:val="6FD1AAFB"/>
    <w:rsid w:val="6FF4F5CA"/>
    <w:rsid w:val="6FF8252E"/>
    <w:rsid w:val="70170773"/>
    <w:rsid w:val="7017511D"/>
    <w:rsid w:val="7050D5E9"/>
    <w:rsid w:val="705B04C3"/>
    <w:rsid w:val="705BC545"/>
    <w:rsid w:val="707D9E4F"/>
    <w:rsid w:val="709281C4"/>
    <w:rsid w:val="70F585E6"/>
    <w:rsid w:val="715F40C3"/>
    <w:rsid w:val="7186C736"/>
    <w:rsid w:val="71C9C892"/>
    <w:rsid w:val="71E2982B"/>
    <w:rsid w:val="71E4356A"/>
    <w:rsid w:val="71FCB41A"/>
    <w:rsid w:val="720F7870"/>
    <w:rsid w:val="72449DBC"/>
    <w:rsid w:val="72493D38"/>
    <w:rsid w:val="72E697EB"/>
    <w:rsid w:val="72FB458C"/>
    <w:rsid w:val="73020C31"/>
    <w:rsid w:val="732FA8C8"/>
    <w:rsid w:val="7335783A"/>
    <w:rsid w:val="733D97F0"/>
    <w:rsid w:val="734F775F"/>
    <w:rsid w:val="73580BB1"/>
    <w:rsid w:val="73698164"/>
    <w:rsid w:val="7385385D"/>
    <w:rsid w:val="73D42657"/>
    <w:rsid w:val="73E12221"/>
    <w:rsid w:val="73F2FC7A"/>
    <w:rsid w:val="73FC7972"/>
    <w:rsid w:val="740650F2"/>
    <w:rsid w:val="742B4151"/>
    <w:rsid w:val="742D26A8"/>
    <w:rsid w:val="74504471"/>
    <w:rsid w:val="749600EA"/>
    <w:rsid w:val="74B59C2A"/>
    <w:rsid w:val="7500CE44"/>
    <w:rsid w:val="75123D93"/>
    <w:rsid w:val="752C7537"/>
    <w:rsid w:val="756B1F5B"/>
    <w:rsid w:val="760D53CA"/>
    <w:rsid w:val="761DB4C7"/>
    <w:rsid w:val="762BD07B"/>
    <w:rsid w:val="7631D14B"/>
    <w:rsid w:val="7649808F"/>
    <w:rsid w:val="76516C8B"/>
    <w:rsid w:val="76747867"/>
    <w:rsid w:val="76B435F9"/>
    <w:rsid w:val="76E5F0DE"/>
    <w:rsid w:val="76F3BEF5"/>
    <w:rsid w:val="7718E61A"/>
    <w:rsid w:val="774FB117"/>
    <w:rsid w:val="7756AF04"/>
    <w:rsid w:val="7779A54E"/>
    <w:rsid w:val="77812BF5"/>
    <w:rsid w:val="77993AD8"/>
    <w:rsid w:val="77C92116"/>
    <w:rsid w:val="7850065A"/>
    <w:rsid w:val="789EB51F"/>
    <w:rsid w:val="78A97F8B"/>
    <w:rsid w:val="78B5B1EA"/>
    <w:rsid w:val="7923B594"/>
    <w:rsid w:val="7931BFCF"/>
    <w:rsid w:val="79422E05"/>
    <w:rsid w:val="7961DBF0"/>
    <w:rsid w:val="79672D0A"/>
    <w:rsid w:val="798E3F50"/>
    <w:rsid w:val="7A191062"/>
    <w:rsid w:val="7A5D3500"/>
    <w:rsid w:val="7A5E7E7E"/>
    <w:rsid w:val="7AA955DC"/>
    <w:rsid w:val="7AB59089"/>
    <w:rsid w:val="7ADAD356"/>
    <w:rsid w:val="7B260FDF"/>
    <w:rsid w:val="7B2F8178"/>
    <w:rsid w:val="7B81F01C"/>
    <w:rsid w:val="7BB58AC5"/>
    <w:rsid w:val="7BDA0AA5"/>
    <w:rsid w:val="7BDD7FFA"/>
    <w:rsid w:val="7BF88401"/>
    <w:rsid w:val="7C46CB33"/>
    <w:rsid w:val="7C951351"/>
    <w:rsid w:val="7D240DFA"/>
    <w:rsid w:val="7D49C931"/>
    <w:rsid w:val="7D75DB06"/>
    <w:rsid w:val="7DDD2657"/>
    <w:rsid w:val="7E488816"/>
    <w:rsid w:val="7E660597"/>
    <w:rsid w:val="7E673DB8"/>
    <w:rsid w:val="7E98FE97"/>
    <w:rsid w:val="7EF405BC"/>
    <w:rsid w:val="7EF721FE"/>
    <w:rsid w:val="7F164A7E"/>
    <w:rsid w:val="7F199835"/>
    <w:rsid w:val="7F306643"/>
    <w:rsid w:val="7F3A4189"/>
    <w:rsid w:val="7F43B327"/>
    <w:rsid w:val="7F6FD94F"/>
    <w:rsid w:val="7FBAE9E6"/>
    <w:rsid w:val="7FFBD7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2D2C84F9"/>
  <w15:docId w15:val="{B1A3DAEF-44B9-4D26-A018-BD80EC237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86793"/>
    <w:rPr>
      <w:sz w:val="24"/>
      <w:szCs w:val="24"/>
    </w:rPr>
  </w:style>
  <w:style w:type="paragraph" w:styleId="Titolo1">
    <w:name w:val="heading 1"/>
    <w:basedOn w:val="Normale"/>
    <w:next w:val="Normale"/>
    <w:qFormat/>
    <w:rsid w:val="00587931"/>
    <w:pPr>
      <w:keepNext/>
      <w:spacing w:before="240" w:after="60"/>
      <w:outlineLvl w:val="0"/>
    </w:pPr>
    <w:rPr>
      <w:rFonts w:ascii="Arial" w:hAnsi="Arial"/>
      <w:b/>
      <w:kern w:val="28"/>
      <w:sz w:val="2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587931"/>
    <w:pPr>
      <w:tabs>
        <w:tab w:val="center" w:pos="4819"/>
        <w:tab w:val="right" w:pos="9638"/>
      </w:tabs>
    </w:pPr>
    <w:rPr>
      <w:sz w:val="20"/>
      <w:szCs w:val="20"/>
    </w:rPr>
  </w:style>
  <w:style w:type="paragraph" w:styleId="Pidipagina">
    <w:name w:val="footer"/>
    <w:basedOn w:val="Normale"/>
    <w:link w:val="PidipaginaCarattere"/>
    <w:rsid w:val="00587931"/>
    <w:pPr>
      <w:tabs>
        <w:tab w:val="center" w:pos="4819"/>
        <w:tab w:val="right" w:pos="9638"/>
      </w:tabs>
    </w:pPr>
    <w:rPr>
      <w:sz w:val="20"/>
      <w:szCs w:val="20"/>
    </w:rPr>
  </w:style>
  <w:style w:type="paragraph" w:styleId="Corpotesto">
    <w:name w:val="Body Text"/>
    <w:basedOn w:val="Normale"/>
    <w:rsid w:val="00587931"/>
    <w:pPr>
      <w:jc w:val="both"/>
    </w:pPr>
    <w:rPr>
      <w:sz w:val="22"/>
    </w:rPr>
  </w:style>
  <w:style w:type="paragraph" w:styleId="Testofumetto">
    <w:name w:val="Balloon Text"/>
    <w:basedOn w:val="Normale"/>
    <w:semiHidden/>
    <w:rsid w:val="00A867EA"/>
    <w:rPr>
      <w:rFonts w:ascii="Tahoma" w:hAnsi="Tahoma" w:cs="Tahoma"/>
      <w:sz w:val="16"/>
      <w:szCs w:val="16"/>
    </w:rPr>
  </w:style>
  <w:style w:type="paragraph" w:styleId="Paragrafoelenco">
    <w:name w:val="List Paragraph"/>
    <w:basedOn w:val="Normale"/>
    <w:uiPriority w:val="34"/>
    <w:qFormat/>
    <w:rsid w:val="00E925D8"/>
    <w:pPr>
      <w:ind w:left="720"/>
      <w:contextualSpacing/>
    </w:pPr>
  </w:style>
  <w:style w:type="table" w:styleId="Grigliatabella">
    <w:name w:val="Table Grid"/>
    <w:basedOn w:val="Tabellanormale"/>
    <w:rsid w:val="00AC18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basedOn w:val="Carpredefinitoparagrafo"/>
    <w:link w:val="Pidipagina"/>
    <w:rsid w:val="00C94C3D"/>
  </w:style>
  <w:style w:type="character" w:styleId="Collegamentoipertestuale">
    <w:name w:val="Hyperlink"/>
    <w:basedOn w:val="Carpredefinitoparagrafo"/>
    <w:unhideWhenUsed/>
    <w:rsid w:val="00723DB9"/>
    <w:rPr>
      <w:color w:val="0000FF" w:themeColor="hyperlink"/>
      <w:u w:val="single"/>
    </w:rPr>
  </w:style>
  <w:style w:type="character" w:styleId="Menzionenonrisolta">
    <w:name w:val="Unresolved Mention"/>
    <w:basedOn w:val="Carpredefinitoparagrafo"/>
    <w:uiPriority w:val="99"/>
    <w:semiHidden/>
    <w:unhideWhenUsed/>
    <w:rsid w:val="00377C57"/>
    <w:rPr>
      <w:color w:val="605E5C"/>
      <w:shd w:val="clear" w:color="auto" w:fill="E1DFDD"/>
    </w:rPr>
  </w:style>
  <w:style w:type="character" w:customStyle="1" w:styleId="normaltextrun">
    <w:name w:val="normaltextrun"/>
    <w:basedOn w:val="Carpredefinitoparagrafo"/>
    <w:rsid w:val="00AE540A"/>
  </w:style>
  <w:style w:type="character" w:customStyle="1" w:styleId="eop">
    <w:name w:val="eop"/>
    <w:basedOn w:val="Carpredefinitoparagrafo"/>
    <w:rsid w:val="00AE540A"/>
  </w:style>
  <w:style w:type="paragraph" w:customStyle="1" w:styleId="paragraph">
    <w:name w:val="paragraph"/>
    <w:basedOn w:val="Normale"/>
    <w:rsid w:val="006177A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82627">
      <w:bodyDiv w:val="1"/>
      <w:marLeft w:val="0"/>
      <w:marRight w:val="0"/>
      <w:marTop w:val="0"/>
      <w:marBottom w:val="0"/>
      <w:divBdr>
        <w:top w:val="none" w:sz="0" w:space="0" w:color="auto"/>
        <w:left w:val="none" w:sz="0" w:space="0" w:color="auto"/>
        <w:bottom w:val="none" w:sz="0" w:space="0" w:color="auto"/>
        <w:right w:val="none" w:sz="0" w:space="0" w:color="auto"/>
      </w:divBdr>
    </w:div>
    <w:div w:id="266544922">
      <w:bodyDiv w:val="1"/>
      <w:marLeft w:val="0"/>
      <w:marRight w:val="0"/>
      <w:marTop w:val="0"/>
      <w:marBottom w:val="0"/>
      <w:divBdr>
        <w:top w:val="none" w:sz="0" w:space="0" w:color="auto"/>
        <w:left w:val="none" w:sz="0" w:space="0" w:color="auto"/>
        <w:bottom w:val="none" w:sz="0" w:space="0" w:color="auto"/>
        <w:right w:val="none" w:sz="0" w:space="0" w:color="auto"/>
      </w:divBdr>
    </w:div>
    <w:div w:id="291523476">
      <w:bodyDiv w:val="1"/>
      <w:marLeft w:val="0"/>
      <w:marRight w:val="0"/>
      <w:marTop w:val="0"/>
      <w:marBottom w:val="0"/>
      <w:divBdr>
        <w:top w:val="none" w:sz="0" w:space="0" w:color="auto"/>
        <w:left w:val="none" w:sz="0" w:space="0" w:color="auto"/>
        <w:bottom w:val="none" w:sz="0" w:space="0" w:color="auto"/>
        <w:right w:val="none" w:sz="0" w:space="0" w:color="auto"/>
      </w:divBdr>
    </w:div>
    <w:div w:id="323826585">
      <w:bodyDiv w:val="1"/>
      <w:marLeft w:val="0"/>
      <w:marRight w:val="0"/>
      <w:marTop w:val="0"/>
      <w:marBottom w:val="0"/>
      <w:divBdr>
        <w:top w:val="none" w:sz="0" w:space="0" w:color="auto"/>
        <w:left w:val="none" w:sz="0" w:space="0" w:color="auto"/>
        <w:bottom w:val="none" w:sz="0" w:space="0" w:color="auto"/>
        <w:right w:val="none" w:sz="0" w:space="0" w:color="auto"/>
      </w:divBdr>
    </w:div>
    <w:div w:id="388266544">
      <w:bodyDiv w:val="1"/>
      <w:marLeft w:val="0"/>
      <w:marRight w:val="0"/>
      <w:marTop w:val="0"/>
      <w:marBottom w:val="0"/>
      <w:divBdr>
        <w:top w:val="none" w:sz="0" w:space="0" w:color="auto"/>
        <w:left w:val="none" w:sz="0" w:space="0" w:color="auto"/>
        <w:bottom w:val="none" w:sz="0" w:space="0" w:color="auto"/>
        <w:right w:val="none" w:sz="0" w:space="0" w:color="auto"/>
      </w:divBdr>
    </w:div>
    <w:div w:id="397288525">
      <w:bodyDiv w:val="1"/>
      <w:marLeft w:val="0"/>
      <w:marRight w:val="0"/>
      <w:marTop w:val="0"/>
      <w:marBottom w:val="0"/>
      <w:divBdr>
        <w:top w:val="none" w:sz="0" w:space="0" w:color="auto"/>
        <w:left w:val="none" w:sz="0" w:space="0" w:color="auto"/>
        <w:bottom w:val="none" w:sz="0" w:space="0" w:color="auto"/>
        <w:right w:val="none" w:sz="0" w:space="0" w:color="auto"/>
      </w:divBdr>
    </w:div>
    <w:div w:id="440489237">
      <w:bodyDiv w:val="1"/>
      <w:marLeft w:val="0"/>
      <w:marRight w:val="0"/>
      <w:marTop w:val="0"/>
      <w:marBottom w:val="0"/>
      <w:divBdr>
        <w:top w:val="none" w:sz="0" w:space="0" w:color="auto"/>
        <w:left w:val="none" w:sz="0" w:space="0" w:color="auto"/>
        <w:bottom w:val="none" w:sz="0" w:space="0" w:color="auto"/>
        <w:right w:val="none" w:sz="0" w:space="0" w:color="auto"/>
      </w:divBdr>
    </w:div>
    <w:div w:id="484123964">
      <w:bodyDiv w:val="1"/>
      <w:marLeft w:val="0"/>
      <w:marRight w:val="0"/>
      <w:marTop w:val="0"/>
      <w:marBottom w:val="0"/>
      <w:divBdr>
        <w:top w:val="none" w:sz="0" w:space="0" w:color="auto"/>
        <w:left w:val="none" w:sz="0" w:space="0" w:color="auto"/>
        <w:bottom w:val="none" w:sz="0" w:space="0" w:color="auto"/>
        <w:right w:val="none" w:sz="0" w:space="0" w:color="auto"/>
      </w:divBdr>
      <w:divsChild>
        <w:div w:id="1768649948">
          <w:marLeft w:val="0"/>
          <w:marRight w:val="0"/>
          <w:marTop w:val="0"/>
          <w:marBottom w:val="0"/>
          <w:divBdr>
            <w:top w:val="none" w:sz="0" w:space="0" w:color="auto"/>
            <w:left w:val="none" w:sz="0" w:space="0" w:color="auto"/>
            <w:bottom w:val="none" w:sz="0" w:space="0" w:color="auto"/>
            <w:right w:val="none" w:sz="0" w:space="0" w:color="auto"/>
          </w:divBdr>
        </w:div>
        <w:div w:id="896818508">
          <w:marLeft w:val="0"/>
          <w:marRight w:val="0"/>
          <w:marTop w:val="0"/>
          <w:marBottom w:val="0"/>
          <w:divBdr>
            <w:top w:val="none" w:sz="0" w:space="0" w:color="auto"/>
            <w:left w:val="none" w:sz="0" w:space="0" w:color="auto"/>
            <w:bottom w:val="none" w:sz="0" w:space="0" w:color="auto"/>
            <w:right w:val="none" w:sz="0" w:space="0" w:color="auto"/>
          </w:divBdr>
        </w:div>
        <w:div w:id="1122311905">
          <w:marLeft w:val="0"/>
          <w:marRight w:val="0"/>
          <w:marTop w:val="0"/>
          <w:marBottom w:val="0"/>
          <w:divBdr>
            <w:top w:val="none" w:sz="0" w:space="0" w:color="auto"/>
            <w:left w:val="none" w:sz="0" w:space="0" w:color="auto"/>
            <w:bottom w:val="none" w:sz="0" w:space="0" w:color="auto"/>
            <w:right w:val="none" w:sz="0" w:space="0" w:color="auto"/>
          </w:divBdr>
        </w:div>
        <w:div w:id="532229556">
          <w:marLeft w:val="0"/>
          <w:marRight w:val="0"/>
          <w:marTop w:val="0"/>
          <w:marBottom w:val="0"/>
          <w:divBdr>
            <w:top w:val="none" w:sz="0" w:space="0" w:color="auto"/>
            <w:left w:val="none" w:sz="0" w:space="0" w:color="auto"/>
            <w:bottom w:val="none" w:sz="0" w:space="0" w:color="auto"/>
            <w:right w:val="none" w:sz="0" w:space="0" w:color="auto"/>
          </w:divBdr>
          <w:divsChild>
            <w:div w:id="1051878990">
              <w:marLeft w:val="0"/>
              <w:marRight w:val="0"/>
              <w:marTop w:val="0"/>
              <w:marBottom w:val="0"/>
              <w:divBdr>
                <w:top w:val="none" w:sz="0" w:space="0" w:color="auto"/>
                <w:left w:val="none" w:sz="0" w:space="0" w:color="auto"/>
                <w:bottom w:val="none" w:sz="0" w:space="0" w:color="auto"/>
                <w:right w:val="none" w:sz="0" w:space="0" w:color="auto"/>
              </w:divBdr>
            </w:div>
            <w:div w:id="1452432040">
              <w:marLeft w:val="0"/>
              <w:marRight w:val="0"/>
              <w:marTop w:val="0"/>
              <w:marBottom w:val="0"/>
              <w:divBdr>
                <w:top w:val="none" w:sz="0" w:space="0" w:color="auto"/>
                <w:left w:val="none" w:sz="0" w:space="0" w:color="auto"/>
                <w:bottom w:val="none" w:sz="0" w:space="0" w:color="auto"/>
                <w:right w:val="none" w:sz="0" w:space="0" w:color="auto"/>
              </w:divBdr>
            </w:div>
            <w:div w:id="200166319">
              <w:marLeft w:val="0"/>
              <w:marRight w:val="0"/>
              <w:marTop w:val="0"/>
              <w:marBottom w:val="0"/>
              <w:divBdr>
                <w:top w:val="none" w:sz="0" w:space="0" w:color="auto"/>
                <w:left w:val="none" w:sz="0" w:space="0" w:color="auto"/>
                <w:bottom w:val="none" w:sz="0" w:space="0" w:color="auto"/>
                <w:right w:val="none" w:sz="0" w:space="0" w:color="auto"/>
              </w:divBdr>
            </w:div>
            <w:div w:id="676151034">
              <w:marLeft w:val="0"/>
              <w:marRight w:val="0"/>
              <w:marTop w:val="0"/>
              <w:marBottom w:val="0"/>
              <w:divBdr>
                <w:top w:val="none" w:sz="0" w:space="0" w:color="auto"/>
                <w:left w:val="none" w:sz="0" w:space="0" w:color="auto"/>
                <w:bottom w:val="none" w:sz="0" w:space="0" w:color="auto"/>
                <w:right w:val="none" w:sz="0" w:space="0" w:color="auto"/>
              </w:divBdr>
            </w:div>
          </w:divsChild>
        </w:div>
        <w:div w:id="21715322">
          <w:marLeft w:val="0"/>
          <w:marRight w:val="0"/>
          <w:marTop w:val="0"/>
          <w:marBottom w:val="0"/>
          <w:divBdr>
            <w:top w:val="none" w:sz="0" w:space="0" w:color="auto"/>
            <w:left w:val="none" w:sz="0" w:space="0" w:color="auto"/>
            <w:bottom w:val="none" w:sz="0" w:space="0" w:color="auto"/>
            <w:right w:val="none" w:sz="0" w:space="0" w:color="auto"/>
          </w:divBdr>
          <w:divsChild>
            <w:div w:id="1968391190">
              <w:marLeft w:val="0"/>
              <w:marRight w:val="0"/>
              <w:marTop w:val="0"/>
              <w:marBottom w:val="0"/>
              <w:divBdr>
                <w:top w:val="none" w:sz="0" w:space="0" w:color="auto"/>
                <w:left w:val="none" w:sz="0" w:space="0" w:color="auto"/>
                <w:bottom w:val="none" w:sz="0" w:space="0" w:color="auto"/>
                <w:right w:val="none" w:sz="0" w:space="0" w:color="auto"/>
              </w:divBdr>
            </w:div>
            <w:div w:id="633760132">
              <w:marLeft w:val="0"/>
              <w:marRight w:val="0"/>
              <w:marTop w:val="0"/>
              <w:marBottom w:val="0"/>
              <w:divBdr>
                <w:top w:val="none" w:sz="0" w:space="0" w:color="auto"/>
                <w:left w:val="none" w:sz="0" w:space="0" w:color="auto"/>
                <w:bottom w:val="none" w:sz="0" w:space="0" w:color="auto"/>
                <w:right w:val="none" w:sz="0" w:space="0" w:color="auto"/>
              </w:divBdr>
            </w:div>
          </w:divsChild>
        </w:div>
        <w:div w:id="781654175">
          <w:marLeft w:val="0"/>
          <w:marRight w:val="0"/>
          <w:marTop w:val="0"/>
          <w:marBottom w:val="0"/>
          <w:divBdr>
            <w:top w:val="none" w:sz="0" w:space="0" w:color="auto"/>
            <w:left w:val="none" w:sz="0" w:space="0" w:color="auto"/>
            <w:bottom w:val="none" w:sz="0" w:space="0" w:color="auto"/>
            <w:right w:val="none" w:sz="0" w:space="0" w:color="auto"/>
          </w:divBdr>
        </w:div>
        <w:div w:id="688530200">
          <w:marLeft w:val="0"/>
          <w:marRight w:val="0"/>
          <w:marTop w:val="0"/>
          <w:marBottom w:val="0"/>
          <w:divBdr>
            <w:top w:val="none" w:sz="0" w:space="0" w:color="auto"/>
            <w:left w:val="none" w:sz="0" w:space="0" w:color="auto"/>
            <w:bottom w:val="none" w:sz="0" w:space="0" w:color="auto"/>
            <w:right w:val="none" w:sz="0" w:space="0" w:color="auto"/>
          </w:divBdr>
        </w:div>
        <w:div w:id="1519277477">
          <w:marLeft w:val="0"/>
          <w:marRight w:val="0"/>
          <w:marTop w:val="0"/>
          <w:marBottom w:val="0"/>
          <w:divBdr>
            <w:top w:val="none" w:sz="0" w:space="0" w:color="auto"/>
            <w:left w:val="none" w:sz="0" w:space="0" w:color="auto"/>
            <w:bottom w:val="none" w:sz="0" w:space="0" w:color="auto"/>
            <w:right w:val="none" w:sz="0" w:space="0" w:color="auto"/>
          </w:divBdr>
        </w:div>
        <w:div w:id="1175846960">
          <w:marLeft w:val="0"/>
          <w:marRight w:val="0"/>
          <w:marTop w:val="0"/>
          <w:marBottom w:val="0"/>
          <w:divBdr>
            <w:top w:val="none" w:sz="0" w:space="0" w:color="auto"/>
            <w:left w:val="none" w:sz="0" w:space="0" w:color="auto"/>
            <w:bottom w:val="none" w:sz="0" w:space="0" w:color="auto"/>
            <w:right w:val="none" w:sz="0" w:space="0" w:color="auto"/>
          </w:divBdr>
        </w:div>
        <w:div w:id="926768813">
          <w:marLeft w:val="0"/>
          <w:marRight w:val="0"/>
          <w:marTop w:val="0"/>
          <w:marBottom w:val="0"/>
          <w:divBdr>
            <w:top w:val="none" w:sz="0" w:space="0" w:color="auto"/>
            <w:left w:val="none" w:sz="0" w:space="0" w:color="auto"/>
            <w:bottom w:val="none" w:sz="0" w:space="0" w:color="auto"/>
            <w:right w:val="none" w:sz="0" w:space="0" w:color="auto"/>
          </w:divBdr>
        </w:div>
        <w:div w:id="777606825">
          <w:marLeft w:val="0"/>
          <w:marRight w:val="0"/>
          <w:marTop w:val="0"/>
          <w:marBottom w:val="0"/>
          <w:divBdr>
            <w:top w:val="none" w:sz="0" w:space="0" w:color="auto"/>
            <w:left w:val="none" w:sz="0" w:space="0" w:color="auto"/>
            <w:bottom w:val="none" w:sz="0" w:space="0" w:color="auto"/>
            <w:right w:val="none" w:sz="0" w:space="0" w:color="auto"/>
          </w:divBdr>
        </w:div>
        <w:div w:id="984623562">
          <w:marLeft w:val="0"/>
          <w:marRight w:val="0"/>
          <w:marTop w:val="0"/>
          <w:marBottom w:val="0"/>
          <w:divBdr>
            <w:top w:val="none" w:sz="0" w:space="0" w:color="auto"/>
            <w:left w:val="none" w:sz="0" w:space="0" w:color="auto"/>
            <w:bottom w:val="none" w:sz="0" w:space="0" w:color="auto"/>
            <w:right w:val="none" w:sz="0" w:space="0" w:color="auto"/>
          </w:divBdr>
        </w:div>
        <w:div w:id="819423874">
          <w:marLeft w:val="0"/>
          <w:marRight w:val="0"/>
          <w:marTop w:val="0"/>
          <w:marBottom w:val="0"/>
          <w:divBdr>
            <w:top w:val="none" w:sz="0" w:space="0" w:color="auto"/>
            <w:left w:val="none" w:sz="0" w:space="0" w:color="auto"/>
            <w:bottom w:val="none" w:sz="0" w:space="0" w:color="auto"/>
            <w:right w:val="none" w:sz="0" w:space="0" w:color="auto"/>
          </w:divBdr>
        </w:div>
        <w:div w:id="513302854">
          <w:marLeft w:val="0"/>
          <w:marRight w:val="0"/>
          <w:marTop w:val="0"/>
          <w:marBottom w:val="0"/>
          <w:divBdr>
            <w:top w:val="none" w:sz="0" w:space="0" w:color="auto"/>
            <w:left w:val="none" w:sz="0" w:space="0" w:color="auto"/>
            <w:bottom w:val="none" w:sz="0" w:space="0" w:color="auto"/>
            <w:right w:val="none" w:sz="0" w:space="0" w:color="auto"/>
          </w:divBdr>
        </w:div>
        <w:div w:id="1548950525">
          <w:marLeft w:val="0"/>
          <w:marRight w:val="0"/>
          <w:marTop w:val="0"/>
          <w:marBottom w:val="0"/>
          <w:divBdr>
            <w:top w:val="none" w:sz="0" w:space="0" w:color="auto"/>
            <w:left w:val="none" w:sz="0" w:space="0" w:color="auto"/>
            <w:bottom w:val="none" w:sz="0" w:space="0" w:color="auto"/>
            <w:right w:val="none" w:sz="0" w:space="0" w:color="auto"/>
          </w:divBdr>
        </w:div>
        <w:div w:id="673609670">
          <w:marLeft w:val="0"/>
          <w:marRight w:val="0"/>
          <w:marTop w:val="0"/>
          <w:marBottom w:val="0"/>
          <w:divBdr>
            <w:top w:val="none" w:sz="0" w:space="0" w:color="auto"/>
            <w:left w:val="none" w:sz="0" w:space="0" w:color="auto"/>
            <w:bottom w:val="none" w:sz="0" w:space="0" w:color="auto"/>
            <w:right w:val="none" w:sz="0" w:space="0" w:color="auto"/>
          </w:divBdr>
          <w:divsChild>
            <w:div w:id="1015428120">
              <w:marLeft w:val="0"/>
              <w:marRight w:val="0"/>
              <w:marTop w:val="0"/>
              <w:marBottom w:val="0"/>
              <w:divBdr>
                <w:top w:val="none" w:sz="0" w:space="0" w:color="auto"/>
                <w:left w:val="none" w:sz="0" w:space="0" w:color="auto"/>
                <w:bottom w:val="none" w:sz="0" w:space="0" w:color="auto"/>
                <w:right w:val="none" w:sz="0" w:space="0" w:color="auto"/>
              </w:divBdr>
            </w:div>
            <w:div w:id="2022665008">
              <w:marLeft w:val="0"/>
              <w:marRight w:val="0"/>
              <w:marTop w:val="0"/>
              <w:marBottom w:val="0"/>
              <w:divBdr>
                <w:top w:val="none" w:sz="0" w:space="0" w:color="auto"/>
                <w:left w:val="none" w:sz="0" w:space="0" w:color="auto"/>
                <w:bottom w:val="none" w:sz="0" w:space="0" w:color="auto"/>
                <w:right w:val="none" w:sz="0" w:space="0" w:color="auto"/>
              </w:divBdr>
            </w:div>
          </w:divsChild>
        </w:div>
        <w:div w:id="515386309">
          <w:marLeft w:val="0"/>
          <w:marRight w:val="0"/>
          <w:marTop w:val="0"/>
          <w:marBottom w:val="0"/>
          <w:divBdr>
            <w:top w:val="none" w:sz="0" w:space="0" w:color="auto"/>
            <w:left w:val="none" w:sz="0" w:space="0" w:color="auto"/>
            <w:bottom w:val="none" w:sz="0" w:space="0" w:color="auto"/>
            <w:right w:val="none" w:sz="0" w:space="0" w:color="auto"/>
          </w:divBdr>
          <w:divsChild>
            <w:div w:id="959343636">
              <w:marLeft w:val="0"/>
              <w:marRight w:val="0"/>
              <w:marTop w:val="0"/>
              <w:marBottom w:val="0"/>
              <w:divBdr>
                <w:top w:val="none" w:sz="0" w:space="0" w:color="auto"/>
                <w:left w:val="none" w:sz="0" w:space="0" w:color="auto"/>
                <w:bottom w:val="none" w:sz="0" w:space="0" w:color="auto"/>
                <w:right w:val="none" w:sz="0" w:space="0" w:color="auto"/>
              </w:divBdr>
            </w:div>
            <w:div w:id="1907952109">
              <w:marLeft w:val="0"/>
              <w:marRight w:val="0"/>
              <w:marTop w:val="0"/>
              <w:marBottom w:val="0"/>
              <w:divBdr>
                <w:top w:val="none" w:sz="0" w:space="0" w:color="auto"/>
                <w:left w:val="none" w:sz="0" w:space="0" w:color="auto"/>
                <w:bottom w:val="none" w:sz="0" w:space="0" w:color="auto"/>
                <w:right w:val="none" w:sz="0" w:space="0" w:color="auto"/>
              </w:divBdr>
            </w:div>
            <w:div w:id="1246189587">
              <w:marLeft w:val="0"/>
              <w:marRight w:val="0"/>
              <w:marTop w:val="0"/>
              <w:marBottom w:val="0"/>
              <w:divBdr>
                <w:top w:val="none" w:sz="0" w:space="0" w:color="auto"/>
                <w:left w:val="none" w:sz="0" w:space="0" w:color="auto"/>
                <w:bottom w:val="none" w:sz="0" w:space="0" w:color="auto"/>
                <w:right w:val="none" w:sz="0" w:space="0" w:color="auto"/>
              </w:divBdr>
            </w:div>
            <w:div w:id="1743523043">
              <w:marLeft w:val="0"/>
              <w:marRight w:val="0"/>
              <w:marTop w:val="0"/>
              <w:marBottom w:val="0"/>
              <w:divBdr>
                <w:top w:val="none" w:sz="0" w:space="0" w:color="auto"/>
                <w:left w:val="none" w:sz="0" w:space="0" w:color="auto"/>
                <w:bottom w:val="none" w:sz="0" w:space="0" w:color="auto"/>
                <w:right w:val="none" w:sz="0" w:space="0" w:color="auto"/>
              </w:divBdr>
            </w:div>
            <w:div w:id="1583678802">
              <w:marLeft w:val="0"/>
              <w:marRight w:val="0"/>
              <w:marTop w:val="0"/>
              <w:marBottom w:val="0"/>
              <w:divBdr>
                <w:top w:val="none" w:sz="0" w:space="0" w:color="auto"/>
                <w:left w:val="none" w:sz="0" w:space="0" w:color="auto"/>
                <w:bottom w:val="none" w:sz="0" w:space="0" w:color="auto"/>
                <w:right w:val="none" w:sz="0" w:space="0" w:color="auto"/>
              </w:divBdr>
            </w:div>
          </w:divsChild>
        </w:div>
        <w:div w:id="716585962">
          <w:marLeft w:val="0"/>
          <w:marRight w:val="0"/>
          <w:marTop w:val="0"/>
          <w:marBottom w:val="0"/>
          <w:divBdr>
            <w:top w:val="none" w:sz="0" w:space="0" w:color="auto"/>
            <w:left w:val="none" w:sz="0" w:space="0" w:color="auto"/>
            <w:bottom w:val="none" w:sz="0" w:space="0" w:color="auto"/>
            <w:right w:val="none" w:sz="0" w:space="0" w:color="auto"/>
          </w:divBdr>
        </w:div>
        <w:div w:id="149250718">
          <w:marLeft w:val="0"/>
          <w:marRight w:val="0"/>
          <w:marTop w:val="0"/>
          <w:marBottom w:val="0"/>
          <w:divBdr>
            <w:top w:val="none" w:sz="0" w:space="0" w:color="auto"/>
            <w:left w:val="none" w:sz="0" w:space="0" w:color="auto"/>
            <w:bottom w:val="none" w:sz="0" w:space="0" w:color="auto"/>
            <w:right w:val="none" w:sz="0" w:space="0" w:color="auto"/>
          </w:divBdr>
        </w:div>
        <w:div w:id="1712344738">
          <w:marLeft w:val="0"/>
          <w:marRight w:val="0"/>
          <w:marTop w:val="0"/>
          <w:marBottom w:val="0"/>
          <w:divBdr>
            <w:top w:val="none" w:sz="0" w:space="0" w:color="auto"/>
            <w:left w:val="none" w:sz="0" w:space="0" w:color="auto"/>
            <w:bottom w:val="none" w:sz="0" w:space="0" w:color="auto"/>
            <w:right w:val="none" w:sz="0" w:space="0" w:color="auto"/>
          </w:divBdr>
        </w:div>
        <w:div w:id="1065374661">
          <w:marLeft w:val="0"/>
          <w:marRight w:val="0"/>
          <w:marTop w:val="0"/>
          <w:marBottom w:val="0"/>
          <w:divBdr>
            <w:top w:val="none" w:sz="0" w:space="0" w:color="auto"/>
            <w:left w:val="none" w:sz="0" w:space="0" w:color="auto"/>
            <w:bottom w:val="none" w:sz="0" w:space="0" w:color="auto"/>
            <w:right w:val="none" w:sz="0" w:space="0" w:color="auto"/>
          </w:divBdr>
        </w:div>
        <w:div w:id="1547372399">
          <w:marLeft w:val="0"/>
          <w:marRight w:val="0"/>
          <w:marTop w:val="0"/>
          <w:marBottom w:val="0"/>
          <w:divBdr>
            <w:top w:val="none" w:sz="0" w:space="0" w:color="auto"/>
            <w:left w:val="none" w:sz="0" w:space="0" w:color="auto"/>
            <w:bottom w:val="none" w:sz="0" w:space="0" w:color="auto"/>
            <w:right w:val="none" w:sz="0" w:space="0" w:color="auto"/>
          </w:divBdr>
        </w:div>
        <w:div w:id="695078914">
          <w:marLeft w:val="0"/>
          <w:marRight w:val="0"/>
          <w:marTop w:val="0"/>
          <w:marBottom w:val="0"/>
          <w:divBdr>
            <w:top w:val="none" w:sz="0" w:space="0" w:color="auto"/>
            <w:left w:val="none" w:sz="0" w:space="0" w:color="auto"/>
            <w:bottom w:val="none" w:sz="0" w:space="0" w:color="auto"/>
            <w:right w:val="none" w:sz="0" w:space="0" w:color="auto"/>
          </w:divBdr>
        </w:div>
      </w:divsChild>
    </w:div>
    <w:div w:id="526990747">
      <w:bodyDiv w:val="1"/>
      <w:marLeft w:val="0"/>
      <w:marRight w:val="0"/>
      <w:marTop w:val="0"/>
      <w:marBottom w:val="0"/>
      <w:divBdr>
        <w:top w:val="none" w:sz="0" w:space="0" w:color="auto"/>
        <w:left w:val="none" w:sz="0" w:space="0" w:color="auto"/>
        <w:bottom w:val="none" w:sz="0" w:space="0" w:color="auto"/>
        <w:right w:val="none" w:sz="0" w:space="0" w:color="auto"/>
      </w:divBdr>
    </w:div>
    <w:div w:id="759375955">
      <w:bodyDiv w:val="1"/>
      <w:marLeft w:val="0"/>
      <w:marRight w:val="0"/>
      <w:marTop w:val="0"/>
      <w:marBottom w:val="0"/>
      <w:divBdr>
        <w:top w:val="none" w:sz="0" w:space="0" w:color="auto"/>
        <w:left w:val="none" w:sz="0" w:space="0" w:color="auto"/>
        <w:bottom w:val="none" w:sz="0" w:space="0" w:color="auto"/>
        <w:right w:val="none" w:sz="0" w:space="0" w:color="auto"/>
      </w:divBdr>
    </w:div>
    <w:div w:id="196241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IESA~1\AppData\Local\Temp\carta%20intestata%20interna%20-%20SAC.DIII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598F2E755935BF45872D2602D330691D" ma:contentTypeVersion="11" ma:contentTypeDescription="Creare un nuovo documento." ma:contentTypeScope="" ma:versionID="ff2fa96663754d98460d0098cebbbaee">
  <xsd:schema xmlns:xsd="http://www.w3.org/2001/XMLSchema" xmlns:xs="http://www.w3.org/2001/XMLSchema" xmlns:p="http://schemas.microsoft.com/office/2006/metadata/properties" xmlns:ns3="3e81bc44-7376-4af7-86f2-2dff2a493e0c" xmlns:ns4="0de9fa2d-0810-46a5-b94f-317f8f05ba67" targetNamespace="http://schemas.microsoft.com/office/2006/metadata/properties" ma:root="true" ma:fieldsID="87a8b881db64e4be18c0bffe67f14fa2" ns3:_="" ns4:_="">
    <xsd:import namespace="3e81bc44-7376-4af7-86f2-2dff2a493e0c"/>
    <xsd:import namespace="0de9fa2d-0810-46a5-b94f-317f8f05ba6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1bc44-7376-4af7-86f2-2dff2a493e0c"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element name="SharingHintHash" ma:index="10" nillable="true" ma:displayName="Hash suggerimento condivisione"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e9fa2d-0810-46a5-b94f-317f8f05ba6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2E1E4E-630C-4602-A562-BFBD02AC51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D3D78A-E964-4EDE-B491-4AE82452089A}">
  <ds:schemaRefs>
    <ds:schemaRef ds:uri="http://schemas.microsoft.com/sharepoint/v3/contenttype/forms"/>
  </ds:schemaRefs>
</ds:datastoreItem>
</file>

<file path=customXml/itemProps3.xml><?xml version="1.0" encoding="utf-8"?>
<ds:datastoreItem xmlns:ds="http://schemas.openxmlformats.org/officeDocument/2006/customXml" ds:itemID="{3254EFE9-6C94-B743-82FA-27E19A72F8A5}">
  <ds:schemaRefs>
    <ds:schemaRef ds:uri="http://schemas.openxmlformats.org/officeDocument/2006/bibliography"/>
  </ds:schemaRefs>
</ds:datastoreItem>
</file>

<file path=customXml/itemProps4.xml><?xml version="1.0" encoding="utf-8"?>
<ds:datastoreItem xmlns:ds="http://schemas.openxmlformats.org/officeDocument/2006/customXml" ds:itemID="{B588E24F-99F4-4680-9CBD-581F5FC5F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81bc44-7376-4af7-86f2-2dff2a493e0c"/>
    <ds:schemaRef ds:uri="0de9fa2d-0810-46a5-b94f-317f8f05b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carta intestata interna - SAC.DIIIE.dotx</Template>
  <TotalTime>0</TotalTime>
  <Pages>2</Pages>
  <Words>751</Words>
  <Characters>4659</Characters>
  <Application>Microsoft Office Word</Application>
  <DocSecurity>0</DocSecurity>
  <Lines>38</Lines>
  <Paragraphs>10</Paragraphs>
  <ScaleCrop>false</ScaleCrop>
  <Company>Università di L'Aquila</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DIIE SAC</dc:creator>
  <cp:lastModifiedBy>Flavio Grimaldi</cp:lastModifiedBy>
  <cp:revision>3</cp:revision>
  <cp:lastPrinted>2022-12-22T10:18:00Z</cp:lastPrinted>
  <dcterms:created xsi:type="dcterms:W3CDTF">2023-07-16T17:07:00Z</dcterms:created>
  <dcterms:modified xsi:type="dcterms:W3CDTF">2023-07-16T17:09:00Z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0x010100598F2E755935BF45872D2602D330691D</vt:lpwstr>
  </property>
</Properties>
</file>